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E7F3" w14:textId="02E0EA7A" w:rsidR="00E264CC" w:rsidRPr="006F5203" w:rsidRDefault="00E264CC" w:rsidP="006F5203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87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แนวทางปฏิบัติสำหรับการดำเนินการวิจัยในชั้นเรียนให้ถูกต้องตามหลักจริยธรรมการวิจัยในมนุษย์</w:t>
      </w:r>
    </w:p>
    <w:p w14:paraId="755CBC66" w14:textId="77777777" w:rsidR="006F5203" w:rsidRDefault="006F5203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A6A9EE" w14:textId="7168B5B4" w:rsidR="00E264CC" w:rsidRDefault="00E264CC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181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การวิจัยในชั้นเรียน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203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7395E">
        <w:rPr>
          <w:rFonts w:ascii="TH SarabunPSK" w:hAnsi="TH SarabunPSK" w:cs="TH SarabunPSK"/>
          <w:sz w:val="32"/>
          <w:szCs w:val="32"/>
        </w:rPr>
        <w:t xml:space="preserve"> </w:t>
      </w:r>
      <w:r w:rsidR="006F5203" w:rsidRPr="006F5203"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 xml:space="preserve">ที่มีนักเรียนหรือนักศึกษาถูกเลือกมาเป็นอาสาสมัคร </w:t>
      </w:r>
      <w:r w:rsidR="00455199" w:rsidRPr="00F3181C">
        <w:rPr>
          <w:rFonts w:ascii="TH SarabunPSK" w:hAnsi="TH SarabunPSK" w:cs="TH SarabunPSK" w:hint="cs"/>
          <w:sz w:val="32"/>
          <w:szCs w:val="32"/>
          <w:cs/>
        </w:rPr>
        <w:t>ซึ่งอาจ</w:t>
      </w:r>
      <w:r w:rsidR="00455199" w:rsidRPr="00D47DD4">
        <w:rPr>
          <w:rFonts w:ascii="TH SarabunPSK" w:hAnsi="TH SarabunPSK" w:cs="TH SarabunPSK" w:hint="cs"/>
          <w:sz w:val="32"/>
          <w:szCs w:val="32"/>
          <w:cs/>
        </w:rPr>
        <w:t>เป็นแบบ</w:t>
      </w:r>
      <w:r w:rsidR="00455199" w:rsidRPr="00F3181C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6F5203" w:rsidRPr="00F3181C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455199" w:rsidRPr="00F3181C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F7395E" w:rsidRPr="00F3181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55199" w:rsidRPr="00F3181C">
        <w:rPr>
          <w:rFonts w:ascii="TH SarabunPSK" w:hAnsi="TH SarabunPSK" w:cs="TH SarabunPSK" w:hint="cs"/>
          <w:sz w:val="32"/>
          <w:szCs w:val="32"/>
          <w:cs/>
        </w:rPr>
        <w:t xml:space="preserve"> หรือเลือกจากเกณฑ์ต่างๆ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 xml:space="preserve"> เช่น ผลคะแนนในรายวิชา เป็นต้น </w:t>
      </w:r>
      <w:r w:rsidR="00455199" w:rsidRPr="00D47DD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>การวิจัยกับอาสาสมัครกลุ่มนี้นักวิจัยต้อง</w:t>
      </w:r>
      <w:r w:rsidR="006423FD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</w:t>
      </w:r>
      <w:r w:rsidR="00455199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นึง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F7395E">
        <w:rPr>
          <w:rFonts w:ascii="TH SarabunPSK" w:hAnsi="TH SarabunPSK" w:cs="TH SarabunPSK" w:hint="cs"/>
          <w:sz w:val="32"/>
          <w:szCs w:val="32"/>
          <w:cs/>
        </w:rPr>
        <w:t>ด้านจริยธรรมการวิจัยในมนุษย์</w:t>
      </w:r>
      <w:r w:rsidR="006F5203">
        <w:rPr>
          <w:rFonts w:ascii="TH SarabunPSK" w:hAnsi="TH SarabunPSK" w:cs="TH SarabunPSK" w:hint="cs"/>
          <w:sz w:val="32"/>
          <w:szCs w:val="32"/>
          <w:cs/>
        </w:rPr>
        <w:t xml:space="preserve">อย่างเหมาะสม 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>เพื่อลด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6F5203">
        <w:rPr>
          <w:rFonts w:ascii="TH SarabunPSK" w:hAnsi="TH SarabunPSK" w:cs="TH SarabunPSK" w:hint="cs"/>
          <w:sz w:val="32"/>
          <w:szCs w:val="32"/>
          <w:cs/>
        </w:rPr>
        <w:t>ที่อาจเกิดขึ้น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>ต่อการละเมิดสิทธิส่วนบุคคลของอาสาสมัคร และ</w:t>
      </w:r>
      <w:r w:rsid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ดำเนินการวิจัยให้เป็นไป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>ตามหลักจริยธรรมการวิจัยในมนุษย์ ตามแนวทางปฏิบัติ</w:t>
      </w:r>
      <w:r w:rsidR="00980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199" w:rsidRPr="006F520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BDA63CA" w14:textId="77777777" w:rsidR="006F5203" w:rsidRPr="006F5203" w:rsidRDefault="006F5203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D1FD3B" w14:textId="2F076EB9" w:rsidR="00E264CC" w:rsidRPr="00972480" w:rsidRDefault="00E264CC" w:rsidP="006F520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5203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การคัดเลือกกลุ่มอาสาสมัคร</w:t>
      </w:r>
      <w:r w:rsidR="00972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290A2A" w14:textId="2E0EEA3C" w:rsidR="0002081C" w:rsidRPr="00871DE7" w:rsidRDefault="0002081C" w:rsidP="000208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1DE7">
        <w:rPr>
          <w:rFonts w:ascii="TH SarabunPSK" w:hAnsi="TH SarabunPSK" w:cs="TH SarabunPSK" w:hint="cs"/>
          <w:sz w:val="32"/>
          <w:szCs w:val="32"/>
          <w:cs/>
        </w:rPr>
        <w:t>1.</w:t>
      </w:r>
      <w:r w:rsidR="00C01648" w:rsidRPr="00871DE7">
        <w:rPr>
          <w:rFonts w:ascii="TH SarabunPSK" w:hAnsi="TH SarabunPSK" w:cs="TH SarabunPSK" w:hint="cs"/>
          <w:sz w:val="32"/>
          <w:szCs w:val="32"/>
          <w:cs/>
        </w:rPr>
        <w:t>1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 กา</w:t>
      </w:r>
      <w:r w:rsidR="002172BD" w:rsidRPr="00871DE7">
        <w:rPr>
          <w:rFonts w:ascii="TH SarabunPSK" w:hAnsi="TH SarabunPSK" w:cs="TH SarabunPSK" w:hint="cs"/>
          <w:sz w:val="32"/>
          <w:szCs w:val="32"/>
          <w:cs/>
        </w:rPr>
        <w:t>ร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เลือกอาสาสมัครควรระบุให้ชัดเจนว่าใช้วิธี</w:t>
      </w:r>
      <w:r w:rsidR="00F51AB9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“เลือกแบบเจาะจง” หากเป็นการเลือกห้องเรียนที่นักวิจัยเป็นครูผู้สอน หรือวิธี “สุ่มแบบยกห้อง” เพราะทั้งสองวิธีการนี้แตกต่างกัน </w:t>
      </w:r>
    </w:p>
    <w:p w14:paraId="1F7F9A40" w14:textId="0D3CCA5B" w:rsidR="00E264CC" w:rsidRPr="00871DE7" w:rsidRDefault="00E264CC" w:rsidP="006634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1DE7">
        <w:rPr>
          <w:rFonts w:ascii="TH SarabunPSK" w:hAnsi="TH SarabunPSK" w:cs="TH SarabunPSK" w:hint="cs"/>
          <w:sz w:val="32"/>
          <w:szCs w:val="32"/>
          <w:cs/>
        </w:rPr>
        <w:tab/>
      </w:r>
      <w:r w:rsidR="006103DF" w:rsidRPr="00871DE7">
        <w:rPr>
          <w:rFonts w:ascii="TH SarabunPSK" w:hAnsi="TH SarabunPSK" w:cs="TH SarabunPSK" w:hint="cs"/>
          <w:sz w:val="32"/>
          <w:szCs w:val="32"/>
          <w:cs/>
        </w:rPr>
        <w:t>1.</w:t>
      </w:r>
      <w:r w:rsidR="00F576DA" w:rsidRPr="00871DE7">
        <w:rPr>
          <w:rFonts w:ascii="TH SarabunPSK" w:hAnsi="TH SarabunPSK" w:cs="TH SarabunPSK" w:hint="cs"/>
          <w:sz w:val="32"/>
          <w:szCs w:val="32"/>
          <w:cs/>
        </w:rPr>
        <w:t>2</w:t>
      </w:r>
      <w:r w:rsidR="006103DF" w:rsidRPr="00871DE7">
        <w:rPr>
          <w:rFonts w:ascii="TH SarabunPSK" w:hAnsi="TH SarabunPSK" w:cs="TH SarabunPSK" w:hint="cs"/>
          <w:sz w:val="32"/>
          <w:szCs w:val="32"/>
          <w:cs/>
        </w:rPr>
        <w:t xml:space="preserve"> จำนวนอาสาสมัคร</w:t>
      </w:r>
      <w:r w:rsidR="00643BDE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3DF" w:rsidRPr="00871DE7">
        <w:rPr>
          <w:rFonts w:ascii="TH SarabunPSK" w:hAnsi="TH SarabunPSK" w:cs="TH SarabunPSK" w:hint="cs"/>
          <w:sz w:val="32"/>
          <w:szCs w:val="32"/>
          <w:cs/>
        </w:rPr>
        <w:t>หากคำนวณตามสถิติต้องใช้อาสาสมัครจำนวนมาก</w:t>
      </w:r>
      <w:r w:rsidR="00643BDE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3DF" w:rsidRPr="00871DE7">
        <w:rPr>
          <w:rFonts w:ascii="TH SarabunPSK" w:hAnsi="TH SarabunPSK" w:cs="TH SarabunPSK" w:hint="cs"/>
          <w:sz w:val="32"/>
          <w:szCs w:val="32"/>
          <w:cs/>
        </w:rPr>
        <w:t>ซึ่งอาจส่งผลให้อาสาสมัครได้รับผลกระทบเป็นจำนวนมาก นักวิจัยต้องคำนึงถึงความเสี่ยงและประโยชน์ที่จะเกิดขึ้นกับอาสาสมัครควบคู่ไปด้วย</w:t>
      </w:r>
      <w:r w:rsidR="00643BDE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009C87" w14:textId="702BAE44" w:rsidR="006634A5" w:rsidRPr="00871DE7" w:rsidRDefault="006634A5" w:rsidP="006103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1DE7">
        <w:rPr>
          <w:rFonts w:ascii="TH SarabunPSK" w:hAnsi="TH SarabunPSK" w:cs="TH SarabunPSK" w:hint="cs"/>
          <w:sz w:val="32"/>
          <w:szCs w:val="32"/>
          <w:cs/>
        </w:rPr>
        <w:t>1.</w:t>
      </w:r>
      <w:r w:rsidR="00C01648" w:rsidRPr="00871DE7">
        <w:rPr>
          <w:rFonts w:ascii="TH SarabunPSK" w:hAnsi="TH SarabunPSK" w:cs="TH SarabunPSK" w:hint="cs"/>
          <w:sz w:val="32"/>
          <w:szCs w:val="32"/>
          <w:cs/>
        </w:rPr>
        <w:t>3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78F" w:rsidRPr="00871DE7">
        <w:rPr>
          <w:rFonts w:ascii="TH SarabunPSK" w:hAnsi="TH SarabunPSK" w:cs="TH SarabunPSK" w:hint="cs"/>
          <w:sz w:val="32"/>
          <w:szCs w:val="32"/>
          <w:cs/>
        </w:rPr>
        <w:t>จำนวนอาสาสมัคร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จากนักเรียน </w:t>
      </w:r>
      <w:r w:rsidRPr="00871DE7">
        <w:rPr>
          <w:rFonts w:ascii="TH SarabunPSK" w:hAnsi="TH SarabunPSK" w:cs="TH SarabunPSK" w:hint="cs"/>
          <w:sz w:val="32"/>
          <w:szCs w:val="32"/>
        </w:rPr>
        <w:t>1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 ห้อง อาจไม่เพียงพอที่จะอนุมานว่าเป็นตัวแทนประชากรจากนักเรียนทั่วไปได้ และไม่เพียงพอต่อค่าสถิติในเรื่องของตัวแทนประชากร</w:t>
      </w:r>
      <w:r w:rsidR="00CC4603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จึงควรตั้งหัวข้อวิทยานิพนธ์</w:t>
      </w:r>
      <w:r w:rsidR="00F36A95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เป็น “กรณีศึกษาโรงเรียน...” ซึ่งไม่ต้องคำนึงถึงค่าสถิติของจำนวนประชากรที่นำมาวิเคราะห์ การวิจัยเหล่านี้จะเป็นประโยชน์อย่างมากต่อการนำมาวิเคราะห์แบบ </w:t>
      </w:r>
      <w:r w:rsidRPr="00871DE7">
        <w:rPr>
          <w:rFonts w:ascii="TH SarabunPSK" w:hAnsi="TH SarabunPSK" w:cs="TH SarabunPSK" w:hint="cs"/>
          <w:sz w:val="32"/>
          <w:szCs w:val="32"/>
        </w:rPr>
        <w:t xml:space="preserve">Meta – Analysis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เพื่อพัฒนาการเรียนการสอนในอนาคต</w:t>
      </w:r>
    </w:p>
    <w:p w14:paraId="1F21C4A6" w14:textId="5FBBDEBB" w:rsidR="00F576DA" w:rsidRDefault="00F576DA" w:rsidP="00F576D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1DE7">
        <w:rPr>
          <w:rFonts w:ascii="TH SarabunPSK" w:hAnsi="TH SarabunPSK" w:cs="TH SarabunPSK" w:hint="cs"/>
          <w:sz w:val="32"/>
          <w:szCs w:val="32"/>
          <w:cs/>
        </w:rPr>
        <w:t>1.4 กรณีที่นักวิจัยเป็นครูผู้สอน</w:t>
      </w:r>
      <w:r w:rsidRPr="00871DE7">
        <w:rPr>
          <w:rFonts w:ascii="TH SarabunPSK" w:hAnsi="TH SarabunPSK" w:cs="TH SarabunPSK"/>
          <w:sz w:val="32"/>
          <w:szCs w:val="32"/>
        </w:rPr>
        <w:t>/</w:t>
      </w:r>
      <w:r w:rsidR="00724654" w:rsidRPr="00871DE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724654" w:rsidRPr="00871DE7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 และนักเรียน</w:t>
      </w:r>
      <w:r w:rsidR="00724654" w:rsidRPr="003207EC">
        <w:rPr>
          <w:rFonts w:ascii="TH SarabunPSK" w:hAnsi="TH SarabunPSK" w:cs="TH SarabunPSK" w:hint="cs"/>
          <w:color w:val="C00000"/>
          <w:sz w:val="32"/>
          <w:szCs w:val="32"/>
          <w:cs/>
        </w:rPr>
        <w:t>/</w:t>
      </w:r>
      <w:r w:rsidRPr="00724654">
        <w:rPr>
          <w:rFonts w:ascii="TH SarabunPSK" w:hAnsi="TH SarabunPSK" w:cs="TH SarabunPSK" w:hint="cs"/>
          <w:sz w:val="32"/>
          <w:szCs w:val="32"/>
          <w:cs/>
        </w:rPr>
        <w:t>นักศึกษาเป็นอาสาสมัคร หากหลีกเลี่ยงไม่ได้</w:t>
      </w:r>
      <w:r w:rsidRPr="00BA04E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ควรดำเนินการด้วยความระมัดระวังและให้สิทธิ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ถอนตัวได้อย่าง</w:t>
      </w:r>
      <w:r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อิสระ ไม่กระทบต่อ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คะแนนหรือการเรียน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การสอนที่อาสาสมัครควรได้รับตามปกติ</w:t>
      </w:r>
    </w:p>
    <w:p w14:paraId="03835C8A" w14:textId="77777777" w:rsidR="00F576DA" w:rsidRPr="00F576DA" w:rsidRDefault="00F576DA" w:rsidP="006103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ABFDC39" w14:textId="0D99ED3C" w:rsidR="00037A61" w:rsidRPr="006F5203" w:rsidRDefault="00037A61" w:rsidP="006F52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F576D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การกำหนดตัวแปรในการศึกษา</w:t>
      </w:r>
      <w:r w:rsidRPr="006634A5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และเครื่องมือที่ใช้ในการ</w:t>
      </w:r>
      <w:r w:rsidRPr="00F576DA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D7062C1" w14:textId="013D8CE0" w:rsidR="00037A61" w:rsidRPr="007B5DE7" w:rsidRDefault="00037A61" w:rsidP="00C247EB">
      <w:pPr>
        <w:spacing w:after="0" w:line="240" w:lineRule="auto"/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2A0493">
        <w:rPr>
          <w:rFonts w:ascii="TH SarabunPSK" w:hAnsi="TH SarabunPSK" w:cs="TH SarabunPSK" w:hint="cs"/>
          <w:sz w:val="32"/>
          <w:szCs w:val="32"/>
          <w:cs/>
        </w:rPr>
        <w:t>วิธีการกำหนดตัวแปรในการศึกษา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0493">
        <w:rPr>
          <w:rFonts w:ascii="TH SarabunPSK" w:hAnsi="TH SarabunPSK" w:cs="TH SarabunPSK" w:hint="cs"/>
          <w:sz w:val="32"/>
          <w:szCs w:val="32"/>
          <w:cs/>
        </w:rPr>
        <w:t>เช่น ความเครียด หรือความกังวล ควรมีวิธีการหรือเครื่องมือวัดที่ชัดเจนเป็นไปตามมาตรฐาน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64E" w:rsidRPr="002A0493">
        <w:rPr>
          <w:rFonts w:ascii="TH SarabunPSK" w:hAnsi="TH SarabunPSK" w:cs="TH SarabunPSK" w:hint="cs"/>
          <w:sz w:val="32"/>
          <w:szCs w:val="32"/>
          <w:cs/>
        </w:rPr>
        <w:t>ทั้งนี้ควร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4788E" w:rsidRPr="006F5203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ขั้นตอนการดำเนินการที่เกี่ยวข้องกับอาสาสมัคร</w:t>
      </w:r>
      <w:r w:rsidR="007D4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8E" w:rsidRPr="007D4439">
        <w:rPr>
          <w:rFonts w:ascii="TH SarabunPSK" w:hAnsi="TH SarabunPSK" w:cs="TH SarabunPSK" w:hint="cs"/>
          <w:sz w:val="32"/>
          <w:szCs w:val="32"/>
          <w:cs/>
        </w:rPr>
        <w:t>วิธีการเก็บข้อมูล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เครื่องมือที่ใช้</w:t>
      </w:r>
      <w:r w:rsidR="002A04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>การบันทึกภาพ</w:t>
      </w:r>
      <w:r w:rsidR="00C12A44" w:rsidRPr="002A0493">
        <w:rPr>
          <w:rFonts w:ascii="TH SarabunPSK" w:hAnsi="TH SarabunPSK" w:cs="TH SarabunPSK"/>
          <w:sz w:val="32"/>
          <w:szCs w:val="32"/>
        </w:rPr>
        <w:t>/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C12A44" w:rsidRPr="002A0493">
        <w:rPr>
          <w:rFonts w:ascii="TH SarabunPSK" w:hAnsi="TH SarabunPSK" w:cs="TH SarabunPSK"/>
          <w:sz w:val="32"/>
          <w:szCs w:val="32"/>
        </w:rPr>
        <w:t xml:space="preserve"> 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A1764E" w:rsidRPr="002A0493">
        <w:rPr>
          <w:rFonts w:ascii="TH SarabunPSK" w:hAnsi="TH SarabunPSK" w:cs="TH SarabunPSK" w:hint="cs"/>
          <w:sz w:val="32"/>
          <w:szCs w:val="32"/>
          <w:cs/>
        </w:rPr>
        <w:t xml:space="preserve"> (เช่น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8E" w:rsidRPr="004274CB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B557A6" w:rsidRPr="004274CB">
        <w:rPr>
          <w:rFonts w:ascii="TH SarabunPSK" w:hAnsi="TH SarabunPSK" w:cs="TH SarabunPSK" w:hint="cs"/>
          <w:sz w:val="32"/>
          <w:szCs w:val="32"/>
          <w:cs/>
        </w:rPr>
        <w:t>นานเท่าไหร่</w:t>
      </w:r>
      <w:r w:rsidR="0004788E" w:rsidRPr="00B675B2">
        <w:rPr>
          <w:rFonts w:ascii="TH SarabunPSK" w:hAnsi="TH SarabunPSK" w:cs="TH SarabunPSK" w:hint="cs"/>
          <w:sz w:val="32"/>
          <w:szCs w:val="32"/>
          <w:cs/>
        </w:rPr>
        <w:t>กี่ครั้ง กี่นาที</w:t>
      </w:r>
      <w:r w:rsidR="00B675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1764E" w:rsidRPr="002A0493">
        <w:rPr>
          <w:rFonts w:ascii="TH SarabunPSK" w:hAnsi="TH SarabunPSK" w:cs="TH SarabunPSK" w:hint="cs"/>
          <w:sz w:val="32"/>
          <w:szCs w:val="32"/>
          <w:cs/>
        </w:rPr>
        <w:t xml:space="preserve">เป็นต้น) </w:t>
      </w:r>
      <w:r w:rsidR="0004788E" w:rsidRPr="002A0493">
        <w:rPr>
          <w:rFonts w:ascii="TH SarabunPSK" w:hAnsi="TH SarabunPSK" w:cs="TH SarabunPSK" w:hint="cs"/>
          <w:sz w:val="32"/>
          <w:szCs w:val="32"/>
          <w:cs/>
        </w:rPr>
        <w:t>การแปลผลจากข้อมูลที่เก็บ</w:t>
      </w:r>
      <w:r w:rsidR="00A17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8E" w:rsidRPr="006F5203">
        <w:rPr>
          <w:rFonts w:ascii="TH SarabunPSK" w:hAnsi="TH SarabunPSK" w:cs="TH SarabunPSK" w:hint="cs"/>
          <w:sz w:val="32"/>
          <w:szCs w:val="32"/>
          <w:cs/>
        </w:rPr>
        <w:t>การรักษาความลับของอาสาสมัคร</w:t>
      </w:r>
      <w:r w:rsidR="0021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64E" w:rsidRPr="00B675B2"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F55431" w:rsidRPr="00B675B2">
        <w:rPr>
          <w:rFonts w:ascii="TH SarabunPSK" w:hAnsi="TH SarabunPSK" w:cs="TH SarabunPSK" w:hint="cs"/>
          <w:sz w:val="32"/>
          <w:szCs w:val="32"/>
          <w:cs/>
        </w:rPr>
        <w:t>แนวทางป้องกัน</w:t>
      </w:r>
      <w:r w:rsidR="00F55431" w:rsidRPr="00B675B2">
        <w:rPr>
          <w:rFonts w:ascii="TH SarabunPSK" w:hAnsi="TH SarabunPSK" w:cs="TH SarabunPSK"/>
          <w:sz w:val="32"/>
          <w:szCs w:val="32"/>
        </w:rPr>
        <w:t>/</w:t>
      </w:r>
      <w:r w:rsidR="00F55431" w:rsidRPr="00B675B2">
        <w:rPr>
          <w:rFonts w:ascii="TH SarabunPSK" w:hAnsi="TH SarabunPSK" w:cs="TH SarabunPSK" w:hint="cs"/>
          <w:sz w:val="32"/>
          <w:szCs w:val="32"/>
          <w:cs/>
        </w:rPr>
        <w:t>การชดเชย</w:t>
      </w:r>
      <w:r w:rsidR="00F55431" w:rsidRPr="00B675B2">
        <w:rPr>
          <w:rFonts w:ascii="TH SarabunPSK" w:hAnsi="TH SarabunPSK" w:cs="TH SarabunPSK"/>
          <w:sz w:val="32"/>
          <w:szCs w:val="32"/>
        </w:rPr>
        <w:t>/</w:t>
      </w:r>
      <w:r w:rsidR="00F55431" w:rsidRPr="00B675B2">
        <w:rPr>
          <w:rFonts w:ascii="TH SarabunPSK" w:hAnsi="TH SarabunPSK" w:cs="TH SarabunPSK" w:hint="cs"/>
          <w:sz w:val="32"/>
          <w:szCs w:val="32"/>
          <w:cs/>
        </w:rPr>
        <w:t>เยียวยา</w:t>
      </w:r>
      <w:r w:rsidR="00DD1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431" w:rsidRPr="00B675B2">
        <w:rPr>
          <w:rFonts w:ascii="TH SarabunPSK" w:hAnsi="TH SarabunPSK" w:cs="TH SarabunPSK" w:hint="cs"/>
          <w:sz w:val="32"/>
          <w:szCs w:val="32"/>
          <w:cs/>
        </w:rPr>
        <w:t>ใน</w:t>
      </w:r>
      <w:r w:rsidR="0004788E" w:rsidRPr="00B675B2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F55431" w:rsidRPr="00B675B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4788E" w:rsidRPr="00B675B2">
        <w:rPr>
          <w:rFonts w:ascii="TH SarabunPSK" w:hAnsi="TH SarabunPSK" w:cs="TH SarabunPSK" w:hint="cs"/>
          <w:sz w:val="32"/>
          <w:szCs w:val="32"/>
          <w:cs/>
        </w:rPr>
        <w:t>อาสาสมัครมีความเครียดอันเกิดจากการวิจัย</w:t>
      </w:r>
      <w:r w:rsidR="00F55431" w:rsidRPr="007B5DE7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14:paraId="1B895D1C" w14:textId="455C8CE4" w:rsidR="00037A61" w:rsidRPr="006F5203" w:rsidRDefault="00037A61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lastRenderedPageBreak/>
        <w:t>2.2 ขั้นตอนการ</w:t>
      </w:r>
      <w:r w:rsidRPr="00C82015">
        <w:rPr>
          <w:rFonts w:ascii="TH SarabunPSK" w:hAnsi="TH SarabunPSK" w:cs="TH SarabunPSK" w:hint="cs"/>
          <w:sz w:val="32"/>
          <w:szCs w:val="32"/>
          <w:cs/>
        </w:rPr>
        <w:t>วิจัยที่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6F5203">
        <w:rPr>
          <w:rFonts w:ascii="TH SarabunPSK" w:hAnsi="TH SarabunPSK" w:cs="TH SarabunPSK" w:hint="cs"/>
          <w:sz w:val="32"/>
          <w:szCs w:val="32"/>
        </w:rPr>
        <w:t xml:space="preserve">Intervention </w:t>
      </w:r>
      <w:r w:rsidRPr="00C82015">
        <w:rPr>
          <w:rFonts w:ascii="TH SarabunPSK" w:hAnsi="TH SarabunPSK" w:cs="TH SarabunPSK" w:hint="cs"/>
          <w:sz w:val="32"/>
          <w:szCs w:val="32"/>
          <w:cs/>
        </w:rPr>
        <w:t>บางอย่างที่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อาจเกิดความเสี่ยง</w:t>
      </w:r>
      <w:r w:rsidRPr="00EF0363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ต่ออาสาสมัคร เช่น การติดอุปกรณ์วัดค่าสัญญาณต่างๆ</w:t>
      </w:r>
      <w:r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423FD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กับอวัยวะส่วนหนึ่งส่วนใดของของอาสาสมัคร </w:t>
      </w:r>
      <w:r w:rsidRPr="00C820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หรืออุปกรณ์ส่งเสริม</w:t>
      </w:r>
      <w:r w:rsidR="006423FD" w:rsidRPr="00C820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820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เรียนรู้แบบ</w:t>
      </w:r>
      <w:r w:rsidRPr="00C82015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488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ต้องมีเอกสารอ้างอิงเพื่อแสดงความปลอดภัยหรือประสิทธิภาพ</w:t>
      </w:r>
      <w:r w:rsidR="00A75488" w:rsidRPr="00871DE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82015" w:rsidRPr="00871DE7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แก่คณะกรรมการ</w:t>
      </w:r>
      <w:r w:rsidR="00A75488">
        <w:rPr>
          <w:rFonts w:ascii="TH SarabunPSK" w:hAnsi="TH SarabunPSK" w:cs="TH SarabunPSK" w:hint="cs"/>
          <w:sz w:val="32"/>
          <w:szCs w:val="32"/>
          <w:cs/>
        </w:rPr>
        <w:t>ฯ เพื่อประกอบการ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</w:p>
    <w:p w14:paraId="5D204F9B" w14:textId="6D3DECDD" w:rsidR="00037A61" w:rsidRDefault="00037A61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2.3 กรณีใช้เครื่องมือ</w:t>
      </w:r>
      <w:r w:rsidRPr="000A49FA">
        <w:rPr>
          <w:rFonts w:ascii="TH SarabunPSK" w:hAnsi="TH SarabunPSK" w:cs="TH SarabunPSK" w:hint="cs"/>
          <w:sz w:val="32"/>
          <w:szCs w:val="32"/>
          <w:cs/>
        </w:rPr>
        <w:t>วิจัยชนิดใหม่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3B52C6">
        <w:rPr>
          <w:rFonts w:ascii="TH SarabunPSK" w:hAnsi="TH SarabunPSK" w:cs="TH SarabunPSK" w:hint="cs"/>
          <w:sz w:val="32"/>
          <w:szCs w:val="32"/>
          <w:cs/>
        </w:rPr>
        <w:t>แบบเรียน หรือสื่อการสอน</w:t>
      </w:r>
      <w:r w:rsidR="003B5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ควรให้ผู้เชี่ยวชาญประเมินและส่งให้คณะกรรมการ</w:t>
      </w:r>
      <w:r w:rsidR="001A7910">
        <w:rPr>
          <w:rFonts w:ascii="TH SarabunPSK" w:hAnsi="TH SarabunPSK" w:cs="TH SarabunPSK" w:hint="cs"/>
          <w:sz w:val="32"/>
          <w:szCs w:val="32"/>
          <w:cs/>
        </w:rPr>
        <w:t>ฯ</w:t>
      </w:r>
      <w:r w:rsidR="003B5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พิจารณาเครื่องมือ</w:t>
      </w:r>
      <w:r w:rsidR="001A7910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34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B8521E">
        <w:rPr>
          <w:rFonts w:ascii="TH SarabunPSK" w:hAnsi="TH SarabunPSK" w:cs="TH SarabunPSK" w:hint="cs"/>
          <w:sz w:val="32"/>
          <w:szCs w:val="32"/>
          <w:cs/>
        </w:rPr>
        <w:t>นำไปใช้งาน</w:t>
      </w:r>
    </w:p>
    <w:p w14:paraId="0BCADA64" w14:textId="77777777" w:rsidR="00B8521E" w:rsidRPr="006F5203" w:rsidRDefault="00B8521E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9AD3BC" w14:textId="77777777" w:rsidR="00037A61" w:rsidRPr="00871DE7" w:rsidRDefault="00037A61" w:rsidP="00871D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D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71DE7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871DE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แนวทางการป้องกันผลกระทบที่อาจเกิดจากการดำเนินโครงการวิจัย</w:t>
      </w:r>
    </w:p>
    <w:p w14:paraId="3DB9B8C0" w14:textId="6AE2A43A" w:rsidR="00037A61" w:rsidRPr="00871DE7" w:rsidRDefault="00037A61" w:rsidP="00944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DE7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871DE7">
        <w:rPr>
          <w:rFonts w:ascii="TH SarabunPSK" w:hAnsi="TH SarabunPSK" w:cs="TH SarabunPSK" w:hint="cs"/>
          <w:sz w:val="32"/>
          <w:szCs w:val="32"/>
        </w:rPr>
        <w:t xml:space="preserve">.1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การวิจัยในชั้นเรียนจำเป็นต้องมี </w:t>
      </w:r>
      <w:r w:rsidRPr="00871DE7">
        <w:rPr>
          <w:rFonts w:ascii="TH SarabunPSK" w:hAnsi="TH SarabunPSK" w:cs="TH SarabunPSK" w:hint="cs"/>
          <w:sz w:val="32"/>
          <w:szCs w:val="32"/>
        </w:rPr>
        <w:t xml:space="preserve">Additional Safeguard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871DE7">
        <w:rPr>
          <w:rFonts w:ascii="TH SarabunPSK" w:hAnsi="TH SarabunPSK" w:cs="TH SarabunPSK" w:hint="cs"/>
          <w:sz w:val="32"/>
          <w:szCs w:val="32"/>
        </w:rPr>
        <w:t xml:space="preserve">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AB4A37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</w:t>
      </w:r>
      <w:r w:rsidR="00AB4A37" w:rsidRPr="00871DE7">
        <w:rPr>
          <w:rFonts w:ascii="TH SarabunPSK" w:hAnsi="TH SarabunPSK" w:cs="TH SarabunPSK" w:hint="cs"/>
          <w:sz w:val="32"/>
          <w:szCs w:val="32"/>
          <w:cs/>
        </w:rPr>
        <w:t>/ผู้บริหารสถานศึกษา</w:t>
      </w:r>
      <w:r w:rsidRPr="00871DE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AB4A37" w:rsidRPr="00871DE7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ต้องทำเอกสารชี้แจง</w:t>
      </w:r>
      <w:r w:rsidR="00AB4A37" w:rsidRPr="00871DE7">
        <w:rPr>
          <w:rFonts w:ascii="TH SarabunPSK" w:hAnsi="TH SarabunPSK" w:cs="TH SarabunPSK" w:hint="cs"/>
          <w:sz w:val="32"/>
          <w:szCs w:val="32"/>
          <w:cs/>
        </w:rPr>
        <w:t xml:space="preserve">อาสาสมัคร </w:t>
      </w:r>
      <w:r w:rsidR="00AB4A37" w:rsidRPr="00871DE7">
        <w:rPr>
          <w:rFonts w:ascii="TH SarabunPSK" w:hAnsi="TH SarabunPSK" w:cs="TH SarabunPSK"/>
          <w:sz w:val="32"/>
          <w:szCs w:val="32"/>
        </w:rPr>
        <w:t xml:space="preserve">(Participant Information Sheet)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และหนังสือแสดงความยินยอมเป็นอาสาสมัคร</w:t>
      </w:r>
      <w:r w:rsidR="00AB4A37" w:rsidRPr="00871DE7">
        <w:rPr>
          <w:rFonts w:ascii="TH SarabunPSK" w:hAnsi="TH SarabunPSK" w:cs="TH SarabunPSK"/>
          <w:sz w:val="32"/>
          <w:szCs w:val="32"/>
        </w:rPr>
        <w:t xml:space="preserve"> (Informed Consent Form) </w:t>
      </w:r>
      <w:r w:rsidR="00734BEF" w:rsidRPr="00871DE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47222" w:rsidRPr="00871DE7">
        <w:rPr>
          <w:rFonts w:ascii="TH SarabunPSK" w:hAnsi="TH SarabunPSK" w:cs="TH SarabunPSK"/>
          <w:sz w:val="32"/>
          <w:szCs w:val="32"/>
        </w:rPr>
        <w:t>/</w:t>
      </w:r>
      <w:r w:rsidR="00947222" w:rsidRPr="00871DE7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และผู้ปกครอง และทำหนังสือขออนุญาตจากผู้อำนวยการโรงเรียน</w:t>
      </w:r>
      <w:r w:rsidR="00DA5109" w:rsidRPr="00871DE7">
        <w:rPr>
          <w:rFonts w:ascii="TH SarabunPSK" w:hAnsi="TH SarabunPSK" w:cs="TH SarabunPSK" w:hint="cs"/>
          <w:sz w:val="32"/>
          <w:szCs w:val="32"/>
          <w:cs/>
        </w:rPr>
        <w:t xml:space="preserve">/ผู้บริหารสถานศึกษา </w:t>
      </w:r>
      <w:r w:rsidRPr="00871DE7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ในการดำเนินโครงการวิจัยเสมอ</w:t>
      </w:r>
      <w:r w:rsidR="00F576DA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4D1" w:rsidRPr="00871DE7">
        <w:rPr>
          <w:rFonts w:ascii="TH SarabunPSK" w:hAnsi="TH SarabunPSK" w:cs="TH SarabunPSK" w:hint="cs"/>
          <w:sz w:val="32"/>
          <w:szCs w:val="32"/>
          <w:cs/>
        </w:rPr>
        <w:t>และห</w:t>
      </w:r>
      <w:r w:rsidR="0049033B" w:rsidRPr="00871DE7">
        <w:rPr>
          <w:rFonts w:ascii="TH SarabunPSK" w:hAnsi="TH SarabunPSK" w:cs="TH SarabunPSK" w:hint="cs"/>
          <w:sz w:val="32"/>
          <w:szCs w:val="32"/>
          <w:cs/>
        </w:rPr>
        <w:t>าก</w:t>
      </w:r>
      <w:r w:rsidR="00B254D1" w:rsidRPr="00871DE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DA5109" w:rsidRPr="00871DE7">
        <w:rPr>
          <w:rFonts w:ascii="TH SarabunPSK" w:hAnsi="TH SarabunPSK" w:cs="TH SarabunPSK" w:hint="cs"/>
          <w:sz w:val="32"/>
          <w:szCs w:val="32"/>
          <w:cs/>
        </w:rPr>
        <w:t>เก็บข้อมูลอาสาสมัคร</w:t>
      </w:r>
      <w:r w:rsidR="00BE4C47" w:rsidRPr="00871DE7">
        <w:rPr>
          <w:rFonts w:ascii="TH SarabunPSK" w:hAnsi="TH SarabunPSK" w:cs="TH SarabunPSK" w:hint="cs"/>
          <w:sz w:val="32"/>
          <w:szCs w:val="32"/>
          <w:cs/>
        </w:rPr>
        <w:t>ใน</w:t>
      </w:r>
      <w:r w:rsidR="00F576DA" w:rsidRPr="00871DE7">
        <w:rPr>
          <w:rFonts w:ascii="TH SarabunPSK" w:hAnsi="TH SarabunPSK" w:cs="TH SarabunPSK"/>
          <w:sz w:val="32"/>
          <w:szCs w:val="32"/>
          <w:cs/>
        </w:rPr>
        <w:t>โรงเรียนสังกัดกรุงเทพมหานคร</w:t>
      </w:r>
      <w:r w:rsidR="00DA5109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4D1" w:rsidRPr="00871DE7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DA5109" w:rsidRPr="00871DE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4075C1" w:rsidRPr="00871DE7">
        <w:rPr>
          <w:rFonts w:ascii="TH SarabunPSK" w:hAnsi="TH SarabunPSK" w:cs="TH SarabunPSK" w:hint="cs"/>
          <w:sz w:val="32"/>
          <w:szCs w:val="32"/>
          <w:cs/>
        </w:rPr>
        <w:t xml:space="preserve">ทำหนังสือขออนุญาตจากสำนักการศึกษา </w:t>
      </w:r>
      <w:r w:rsidR="00B254D1" w:rsidRPr="00871DE7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</w:t>
      </w:r>
      <w:r w:rsidR="004075C1" w:rsidRPr="00871DE7">
        <w:rPr>
          <w:rFonts w:ascii="TH SarabunPSK" w:hAnsi="TH SarabunPSK" w:cs="TH SarabunPSK" w:hint="cs"/>
          <w:sz w:val="32"/>
          <w:szCs w:val="32"/>
          <w:cs/>
        </w:rPr>
        <w:t xml:space="preserve">ประกาศสำนักการศึกษา เรื่อง </w:t>
      </w:r>
      <w:r w:rsidR="004075C1" w:rsidRPr="00871DE7">
        <w:rPr>
          <w:rFonts w:ascii="TH SarabunPSK" w:hAnsi="TH SarabunPSK" w:cs="TH SarabunPSK"/>
          <w:sz w:val="32"/>
          <w:szCs w:val="32"/>
          <w:cs/>
        </w:rPr>
        <w:t>แนวทางการขอข้อมูลเพื่อการวิจัยในโรงเรียนสังกัดกรุงเทพมหานคร</w:t>
      </w:r>
      <w:r w:rsidR="00006F57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F57" w:rsidRPr="00871DE7">
        <w:rPr>
          <w:rFonts w:ascii="TH SarabunPSK" w:hAnsi="TH SarabunPSK" w:cs="TH SarabunPSK"/>
          <w:sz w:val="32"/>
          <w:szCs w:val="32"/>
        </w:rPr>
        <w:t>(</w:t>
      </w:r>
      <w:r w:rsidR="00006F57" w:rsidRPr="00871DE7">
        <w:rPr>
          <w:rFonts w:ascii="TH SarabunPSK" w:hAnsi="TH SarabunPSK" w:cs="TH SarabunPSK" w:hint="cs"/>
          <w:sz w:val="32"/>
          <w:szCs w:val="32"/>
          <w:cs/>
        </w:rPr>
        <w:t>ประกาศ ณ วันที่ 8 ตุลาคม 2562</w:t>
      </w:r>
      <w:r w:rsidR="00006F57" w:rsidRPr="00871DE7">
        <w:rPr>
          <w:rFonts w:ascii="TH SarabunPSK" w:hAnsi="TH SarabunPSK" w:cs="TH SarabunPSK"/>
          <w:sz w:val="32"/>
          <w:szCs w:val="32"/>
        </w:rPr>
        <w:t>)</w:t>
      </w:r>
      <w:r w:rsidR="00083628" w:rsidRPr="00871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D3F" w:rsidRPr="00871DE7">
        <w:rPr>
          <w:rFonts w:ascii="TH SarabunPSK" w:hAnsi="TH SarabunPSK" w:cs="TH SarabunPSK" w:hint="cs"/>
          <w:sz w:val="32"/>
          <w:szCs w:val="32"/>
          <w:cs/>
        </w:rPr>
        <w:t>ศึกษารายละเอียดได้ที่</w:t>
      </w:r>
      <w:r w:rsidR="00944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D3F" w:rsidRPr="00871DE7">
        <w:rPr>
          <w:rFonts w:ascii="TH SarabunPSK" w:hAnsi="TH SarabunPSK" w:cs="TH SarabunPSK"/>
          <w:sz w:val="32"/>
          <w:szCs w:val="32"/>
        </w:rPr>
        <w:t>https://shorturl.asia/</w:t>
      </w:r>
      <w:r w:rsidR="00AA6D3F" w:rsidRPr="00871DE7">
        <w:rPr>
          <w:rFonts w:ascii="TH SarabunPSK" w:hAnsi="TH SarabunPSK" w:cs="TH SarabunPSK"/>
          <w:sz w:val="32"/>
          <w:szCs w:val="32"/>
          <w:cs/>
        </w:rPr>
        <w:t>2</w:t>
      </w:r>
      <w:proofErr w:type="spellStart"/>
      <w:r w:rsidR="00AA6D3F" w:rsidRPr="00871DE7">
        <w:rPr>
          <w:rFonts w:ascii="TH SarabunPSK" w:hAnsi="TH SarabunPSK" w:cs="TH SarabunPSK"/>
          <w:sz w:val="32"/>
          <w:szCs w:val="32"/>
        </w:rPr>
        <w:t>yKvV</w:t>
      </w:r>
      <w:proofErr w:type="spellEnd"/>
    </w:p>
    <w:p w14:paraId="18F17558" w14:textId="1747B079" w:rsidR="00037A61" w:rsidRPr="00722DCD" w:rsidRDefault="00037A61" w:rsidP="006F5203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6F5203">
        <w:rPr>
          <w:rFonts w:ascii="TH SarabunPSK" w:hAnsi="TH SarabunPSK" w:cs="TH SarabunPSK" w:hint="cs"/>
          <w:sz w:val="32"/>
          <w:szCs w:val="32"/>
        </w:rPr>
        <w:t xml:space="preserve">.2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ควรมีการตรวจติดตาม (</w:t>
      </w:r>
      <w:r w:rsidRPr="006F5203">
        <w:rPr>
          <w:rFonts w:ascii="TH SarabunPSK" w:hAnsi="TH SarabunPSK" w:cs="TH SarabunPSK" w:hint="cs"/>
          <w:sz w:val="32"/>
          <w:szCs w:val="32"/>
        </w:rPr>
        <w:t xml:space="preserve">Monitor)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และวัดผล</w:t>
      </w:r>
      <w:r w:rsidRPr="006F5203">
        <w:rPr>
          <w:rFonts w:ascii="TH SarabunPSK" w:hAnsi="TH SarabunPSK" w:cs="TH SarabunPSK" w:hint="cs"/>
          <w:sz w:val="32"/>
          <w:szCs w:val="32"/>
        </w:rPr>
        <w:t xml:space="preserve"> (Check Point) </w:t>
      </w:r>
      <w:r w:rsidR="00C61937">
        <w:rPr>
          <w:rFonts w:ascii="TH SarabunPSK" w:hAnsi="TH SarabunPSK" w:cs="TH SarabunPSK" w:hint="cs"/>
          <w:sz w:val="32"/>
          <w:szCs w:val="32"/>
          <w:cs/>
        </w:rPr>
        <w:t>ในขณะดำเนินโครงการวิจัย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เป็นระยะ เพื่อตรวจสอบว่าอาสาสมัครมีการตอบสนองต่อ</w:t>
      </w:r>
      <w:r w:rsidRPr="004E71D8"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 w:rsidR="00C61937" w:rsidRPr="004E71D8">
        <w:rPr>
          <w:rFonts w:ascii="TH SarabunPSK" w:hAnsi="TH SarabunPSK" w:cs="TH SarabunPSK"/>
          <w:sz w:val="32"/>
          <w:szCs w:val="32"/>
        </w:rPr>
        <w:t>/</w:t>
      </w:r>
      <w:r w:rsidR="00C61937" w:rsidRPr="004E71D8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4E71D8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4E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ซึ่งนักวิจัยจะสามารถดำเนินการเยียวยา</w:t>
      </w:r>
      <w:r w:rsidR="003472B3">
        <w:rPr>
          <w:rFonts w:ascii="TH SarabunPSK" w:hAnsi="TH SarabunPSK" w:cs="TH SarabunPSK"/>
          <w:sz w:val="32"/>
          <w:szCs w:val="32"/>
        </w:rPr>
        <w:t>/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แก้ไขหรือชดเชย</w:t>
      </w:r>
      <w:r w:rsidR="003472B3">
        <w:rPr>
          <w:rFonts w:ascii="TH SarabunPSK" w:hAnsi="TH SarabunPSK" w:cs="TH SarabunPSK" w:hint="cs"/>
          <w:sz w:val="32"/>
          <w:szCs w:val="32"/>
          <w:cs/>
        </w:rPr>
        <w:t>ได้อย่างทันท่วงที</w:t>
      </w:r>
      <w:r w:rsidR="004E2670" w:rsidRPr="006F5203">
        <w:rPr>
          <w:rFonts w:ascii="TH SarabunPSK" w:hAnsi="TH SarabunPSK" w:cs="TH SarabunPSK" w:hint="cs"/>
          <w:sz w:val="32"/>
          <w:szCs w:val="32"/>
          <w:cs/>
        </w:rPr>
        <w:t>ก่อนสิ้นสุดการ</w:t>
      </w:r>
      <w:r w:rsidR="004E2670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4E2670" w:rsidRPr="006F5203">
        <w:rPr>
          <w:rFonts w:ascii="TH SarabunPSK" w:hAnsi="TH SarabunPSK" w:cs="TH SarabunPSK" w:hint="cs"/>
          <w:sz w:val="32"/>
          <w:szCs w:val="32"/>
          <w:cs/>
        </w:rPr>
        <w:t>เพื่อลดผลกระทบที่อาจเกิด</w:t>
      </w:r>
      <w:r w:rsidR="004E2670" w:rsidRPr="00194AFA">
        <w:rPr>
          <w:rFonts w:ascii="TH SarabunPSK" w:hAnsi="TH SarabunPSK" w:cs="TH SarabunPSK" w:hint="cs"/>
          <w:sz w:val="32"/>
          <w:szCs w:val="32"/>
          <w:cs/>
        </w:rPr>
        <w:t>ขึ้นกับอาสาสมัคร</w:t>
      </w:r>
      <w:r w:rsidR="004E7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670" w:rsidRPr="00194AFA">
        <w:rPr>
          <w:rFonts w:ascii="TH SarabunPSK" w:hAnsi="TH SarabunPSK" w:cs="TH SarabunPSK" w:hint="cs"/>
          <w:sz w:val="32"/>
          <w:szCs w:val="32"/>
          <w:cs/>
        </w:rPr>
        <w:t>ในกรณีอาสาสมัคร</w:t>
      </w:r>
      <w:r w:rsidR="004E2670" w:rsidRPr="008278C8">
        <w:rPr>
          <w:rFonts w:ascii="TH SarabunPSK" w:hAnsi="TH SarabunPSK" w:cs="TH SarabunPSK" w:hint="cs"/>
          <w:sz w:val="32"/>
          <w:szCs w:val="32"/>
          <w:cs/>
        </w:rPr>
        <w:t>เสียผลประโยชน์</w:t>
      </w:r>
      <w:r w:rsidR="00204943" w:rsidRPr="00F6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670" w:rsidRPr="00F643B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E2670" w:rsidRPr="0071111F">
        <w:rPr>
          <w:rFonts w:ascii="TH SarabunPSK" w:hAnsi="TH SarabunPSK" w:cs="TH SarabunPSK" w:hint="cs"/>
          <w:sz w:val="32"/>
          <w:szCs w:val="32"/>
          <w:cs/>
        </w:rPr>
        <w:t>อาสาสมัครใน</w:t>
      </w:r>
      <w:r w:rsidR="00F643B7" w:rsidRPr="0071111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4E2670" w:rsidRPr="0071111F">
        <w:rPr>
          <w:rFonts w:ascii="TH SarabunPSK" w:hAnsi="TH SarabunPSK" w:cs="TH SarabunPSK" w:hint="cs"/>
          <w:sz w:val="32"/>
          <w:szCs w:val="32"/>
          <w:cs/>
        </w:rPr>
        <w:t xml:space="preserve">ควบคุม </w:t>
      </w:r>
      <w:r w:rsidR="004E2670" w:rsidRPr="00F643B7">
        <w:rPr>
          <w:rFonts w:ascii="TH SarabunPSK" w:hAnsi="TH SarabunPSK" w:cs="TH SarabunPSK" w:hint="cs"/>
          <w:sz w:val="32"/>
          <w:szCs w:val="32"/>
          <w:cs/>
        </w:rPr>
        <w:t>(</w:t>
      </w:r>
      <w:r w:rsidR="004E2670" w:rsidRPr="00F643B7">
        <w:rPr>
          <w:rFonts w:ascii="TH SarabunPSK" w:hAnsi="TH SarabunPSK" w:cs="TH SarabunPSK" w:hint="cs"/>
          <w:sz w:val="32"/>
          <w:szCs w:val="32"/>
        </w:rPr>
        <w:t>Control</w:t>
      </w:r>
      <w:r w:rsidR="004E2670" w:rsidRPr="00F643B7">
        <w:rPr>
          <w:rFonts w:ascii="TH SarabunPSK" w:hAnsi="TH SarabunPSK" w:cs="TH SarabunPSK" w:hint="cs"/>
          <w:sz w:val="32"/>
          <w:szCs w:val="32"/>
          <w:cs/>
        </w:rPr>
        <w:t>)</w:t>
      </w:r>
      <w:r w:rsidR="004E2670" w:rsidRPr="006F5203">
        <w:rPr>
          <w:rFonts w:ascii="TH SarabunPSK" w:hAnsi="TH SarabunPSK" w:cs="TH SarabunPSK" w:hint="cs"/>
          <w:sz w:val="32"/>
          <w:szCs w:val="32"/>
        </w:rPr>
        <w:t xml:space="preserve"> 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2670" w:rsidRPr="006F5203">
        <w:rPr>
          <w:rFonts w:ascii="TH SarabunPSK" w:hAnsi="TH SarabunPSK" w:cs="TH SarabunPSK" w:hint="cs"/>
          <w:sz w:val="32"/>
          <w:szCs w:val="32"/>
          <w:cs/>
        </w:rPr>
        <w:t xml:space="preserve">ใช้วิธีการเรียนตามปกติได้ผลสัมฤทธิ์ต่ำกว่ามาตรฐาน </w:t>
      </w:r>
      <w:r w:rsidR="004E2670" w:rsidRPr="004E2670">
        <w:rPr>
          <w:rFonts w:ascii="TH SarabunPSK" w:hAnsi="TH SarabunPSK" w:cs="TH SarabunPSK" w:hint="cs"/>
          <w:sz w:val="32"/>
          <w:szCs w:val="32"/>
          <w:cs/>
        </w:rPr>
        <w:t>ซึ่งนักวิจัย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สามารถดำเนินการเยียวยา</w:t>
      </w:r>
      <w:r w:rsidR="004E2670" w:rsidRPr="00722DCD">
        <w:rPr>
          <w:rFonts w:ascii="TH SarabunPSK" w:hAnsi="TH SarabunPSK" w:cs="TH SarabunPSK"/>
          <w:sz w:val="32"/>
          <w:szCs w:val="32"/>
        </w:rPr>
        <w:t>/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แก้ไขหรือชดเชยได้หลากหลายวิธี เช่น การสอนทดแทน การสอนชดเชย</w:t>
      </w:r>
      <w:r w:rsidR="004E2670" w:rsidRPr="004E26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2670" w:rsidRPr="004E2670">
        <w:rPr>
          <w:rFonts w:ascii="TH SarabunPSK" w:hAnsi="TH SarabunPSK" w:cs="TH SarabunPSK" w:hint="cs"/>
          <w:sz w:val="32"/>
          <w:szCs w:val="32"/>
          <w:cs/>
        </w:rPr>
        <w:t>ติวพิเศษ หรือ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2670" w:rsidRPr="004E2670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4E2670" w:rsidRPr="004E2670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4E2670" w:rsidRPr="008278C8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4E2670" w:rsidRPr="004E2670">
        <w:rPr>
          <w:rFonts w:ascii="TH SarabunPSK" w:hAnsi="TH SarabunPSK" w:cs="TH SarabunPSK" w:hint="cs"/>
          <w:sz w:val="32"/>
          <w:szCs w:val="32"/>
          <w:cs/>
        </w:rPr>
        <w:t>กับอาสาสมัคร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194AF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ในภายหลัง</w:t>
      </w:r>
      <w:r w:rsidR="00D57CF0" w:rsidRPr="00722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670" w:rsidRPr="00722DCD">
        <w:rPr>
          <w:rFonts w:ascii="TH SarabunPSK" w:hAnsi="TH SarabunPSK" w:cs="TH SarabunPSK" w:hint="cs"/>
          <w:sz w:val="32"/>
          <w:szCs w:val="32"/>
          <w:cs/>
        </w:rPr>
        <w:t>หากผลการทดลองออกมาดีกว่าหรือการให้อาสาสมัครถอนตัว</w:t>
      </w:r>
      <w:r w:rsidR="00B179D7" w:rsidRPr="00722D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22F7169" w14:textId="6D5BFD79" w:rsidR="00037A61" w:rsidRPr="00F643B7" w:rsidRDefault="00037A61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43B7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bookmarkStart w:id="0" w:name="_Hlk105582522"/>
      <w:r w:rsidRPr="00F643B7">
        <w:rPr>
          <w:rFonts w:ascii="TH SarabunPSK" w:hAnsi="TH SarabunPSK" w:cs="TH SarabunPSK" w:hint="cs"/>
          <w:sz w:val="32"/>
          <w:szCs w:val="32"/>
          <w:cs/>
        </w:rPr>
        <w:t xml:space="preserve">ควรกำหนด </w:t>
      </w:r>
      <w:r w:rsidRPr="00F643B7">
        <w:rPr>
          <w:rFonts w:ascii="TH SarabunPSK" w:hAnsi="TH SarabunPSK" w:cs="TH SarabunPSK" w:hint="cs"/>
          <w:sz w:val="32"/>
          <w:szCs w:val="32"/>
        </w:rPr>
        <w:t>Critical Criteria</w:t>
      </w:r>
      <w:r w:rsidRPr="00F643B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643B7">
        <w:rPr>
          <w:rFonts w:ascii="TH SarabunPSK" w:hAnsi="TH SarabunPSK" w:cs="TH SarabunPSK" w:hint="cs"/>
          <w:sz w:val="32"/>
          <w:szCs w:val="32"/>
        </w:rPr>
        <w:t xml:space="preserve"> Termination Criteria </w:t>
      </w:r>
      <w:r w:rsidRPr="00F643B7">
        <w:rPr>
          <w:rFonts w:ascii="TH SarabunPSK" w:hAnsi="TH SarabunPSK" w:cs="TH SarabunPSK" w:hint="cs"/>
          <w:sz w:val="32"/>
          <w:szCs w:val="32"/>
          <w:cs/>
        </w:rPr>
        <w:t>ในการยุติการดำเนินโครงการวิจัย</w:t>
      </w:r>
      <w:bookmarkEnd w:id="0"/>
      <w:r w:rsidRPr="00F643B7">
        <w:rPr>
          <w:rFonts w:ascii="TH SarabunPSK" w:hAnsi="TH SarabunPSK" w:cs="TH SarabunPSK" w:hint="cs"/>
          <w:sz w:val="32"/>
          <w:szCs w:val="32"/>
        </w:rPr>
        <w:t>/</w:t>
      </w:r>
      <w:r w:rsidRPr="00F643B7">
        <w:rPr>
          <w:rFonts w:ascii="TH SarabunPSK" w:hAnsi="TH SarabunPSK" w:cs="TH SarabunPSK" w:hint="cs"/>
          <w:sz w:val="32"/>
          <w:szCs w:val="32"/>
          <w:cs/>
        </w:rPr>
        <w:t>การทดลอง หรือให้อาสาสมัครถอนตัว (</w:t>
      </w:r>
      <w:r w:rsidRPr="00F643B7">
        <w:rPr>
          <w:rFonts w:ascii="TH SarabunPSK" w:hAnsi="TH SarabunPSK" w:cs="TH SarabunPSK" w:hint="cs"/>
          <w:sz w:val="32"/>
          <w:szCs w:val="32"/>
        </w:rPr>
        <w:t>Dropout</w:t>
      </w:r>
      <w:r w:rsidRPr="00F643B7">
        <w:rPr>
          <w:rFonts w:ascii="TH SarabunPSK" w:hAnsi="TH SarabunPSK" w:cs="TH SarabunPSK" w:hint="cs"/>
          <w:sz w:val="32"/>
          <w:szCs w:val="32"/>
          <w:cs/>
        </w:rPr>
        <w:t>) จากการวิจัย</w:t>
      </w:r>
      <w:r w:rsidR="00C67D0F" w:rsidRPr="00F6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3B7">
        <w:rPr>
          <w:rFonts w:ascii="TH SarabunPSK" w:hAnsi="TH SarabunPSK" w:cs="TH SarabunPSK" w:hint="cs"/>
          <w:sz w:val="32"/>
          <w:szCs w:val="32"/>
          <w:cs/>
        </w:rPr>
        <w:t>เพื่อลดผลกระทบที่อาจเกิดขึ้นกับอาสาสมัคร และควรมีวิธีการชดเชย หรือ</w:t>
      </w:r>
      <w:r w:rsidR="00C67D0F" w:rsidRPr="00F643B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643B7">
        <w:rPr>
          <w:rFonts w:ascii="TH SarabunPSK" w:hAnsi="TH SarabunPSK" w:cs="TH SarabunPSK" w:hint="cs"/>
          <w:sz w:val="32"/>
          <w:szCs w:val="32"/>
          <w:cs/>
        </w:rPr>
        <w:t>สอนทดแทนให้กับอาสาสมัครที่ถอนตัว</w:t>
      </w:r>
    </w:p>
    <w:p w14:paraId="711E84B6" w14:textId="76CA8C6A" w:rsidR="00037A61" w:rsidRPr="006F5203" w:rsidRDefault="00037A61" w:rsidP="006F52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ab/>
      </w:r>
      <w:r w:rsidRPr="0039632B">
        <w:rPr>
          <w:rFonts w:ascii="TH SarabunPSK" w:hAnsi="TH SarabunPSK" w:cs="TH SarabunPSK" w:hint="cs"/>
          <w:sz w:val="32"/>
          <w:szCs w:val="32"/>
          <w:cs/>
        </w:rPr>
        <w:t>3.4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ระยะเวลาที่ใช้ในการดำเนินโครงการ ต้องไม่รบกวนการเรียนและไม่ทำให้อาสาสมัครเสียโอกาสในการเรียนรู้ตามปกติจนเกินไป</w:t>
      </w:r>
    </w:p>
    <w:p w14:paraId="3AD62378" w14:textId="50CE2233" w:rsidR="00037A61" w:rsidRPr="006F5203" w:rsidRDefault="00037A61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70C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การวัดผลสัมฤทธ</w:t>
      </w:r>
      <w:r w:rsidR="005C3217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ที่เกิดจากการวิจัย เช่น</w:t>
      </w:r>
      <w:r w:rsidR="006423FD"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การสอบเก็บคะแนน </w:t>
      </w:r>
      <w:r w:rsidR="006423FD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วัดผลต่างๆ ไม่ควรนำไปใช้เป็นส่วนหนึ่งของคะแนนในรายวิชาตามปกติ เพื่อลดผลกระทบที่อาจเกิดขึ้นกับอาสาสมัคร</w:t>
      </w:r>
    </w:p>
    <w:p w14:paraId="760CFE16" w14:textId="3449CE33" w:rsidR="001E74CB" w:rsidRDefault="0070412A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70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3.6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การเก็บข้อมูลในลักษณะการบันทึกภาพ/วิดีโอ</w:t>
      </w:r>
      <w:r w:rsidR="001961E4" w:rsidRPr="006F5203">
        <w:rPr>
          <w:rFonts w:ascii="TH SarabunPSK" w:hAnsi="TH SarabunPSK" w:cs="TH SarabunPSK" w:hint="cs"/>
          <w:sz w:val="32"/>
          <w:szCs w:val="32"/>
          <w:cs/>
        </w:rPr>
        <w:t>/เสียง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11F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4B56BE" w:rsidRPr="0071111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8F5873" w:rsidRPr="0071111F">
        <w:rPr>
          <w:rFonts w:ascii="TH SarabunPSK" w:hAnsi="TH SarabunPSK" w:cs="TH SarabunPSK" w:hint="cs"/>
          <w:sz w:val="32"/>
          <w:szCs w:val="32"/>
          <w:cs/>
        </w:rPr>
        <w:t>พึง</w:t>
      </w:r>
      <w:r w:rsidR="00BA77C3" w:rsidRPr="0071111F">
        <w:rPr>
          <w:rFonts w:ascii="TH SarabunPSK" w:hAnsi="TH SarabunPSK" w:cs="TH SarabunPSK" w:hint="cs"/>
          <w:sz w:val="32"/>
          <w:szCs w:val="32"/>
          <w:cs/>
        </w:rPr>
        <w:t>ระลึก</w:t>
      </w:r>
      <w:r w:rsidR="00BA77C3" w:rsidRPr="004B56BE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BA77C3" w:rsidRPr="006F5203">
        <w:rPr>
          <w:rFonts w:ascii="TH SarabunPSK" w:hAnsi="TH SarabunPSK" w:cs="TH SarabunPSK" w:hint="cs"/>
          <w:sz w:val="32"/>
          <w:szCs w:val="32"/>
          <w:cs/>
        </w:rPr>
        <w:t>สิทธิ์และความเป็นส่วนตัวของอาสาสมัคร โดย</w:t>
      </w:r>
      <w:r w:rsidR="001961E4" w:rsidRPr="006F5203">
        <w:rPr>
          <w:rFonts w:ascii="TH SarabunPSK" w:hAnsi="TH SarabunPSK" w:cs="TH SarabunPSK" w:hint="cs"/>
          <w:sz w:val="32"/>
          <w:szCs w:val="32"/>
          <w:cs/>
        </w:rPr>
        <w:t>มีการปกปิดตัวตนของอาสา</w:t>
      </w:r>
      <w:r w:rsidR="006423FD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1961E4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มัคร เช่น</w:t>
      </w:r>
      <w:r w:rsidR="00D026DE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0F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การถ่าย</w:t>
      </w:r>
      <w:r w:rsidR="001961E4" w:rsidRPr="006F5203">
        <w:rPr>
          <w:rFonts w:ascii="TH SarabunPSK" w:hAnsi="TH SarabunPSK" w:cs="TH SarabunPSK" w:hint="cs"/>
          <w:sz w:val="32"/>
          <w:szCs w:val="32"/>
          <w:cs/>
        </w:rPr>
        <w:t>ภาพจากด้านหลัง หรือใช้ภาพเบลอหน้าอาสาสมัครในการนำเสนอข้อมูล พร้อมทั้ง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1961E4" w:rsidRPr="006F5203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ให้ชัดเจนว่าจะเก็บภาพในมุม/บริเวณใดบ้าง เก็บข้อมูลนานเท่าไหร่ กี่ครั้ง กี่นาที รวมถึงการแปลผลจากข้อมูลที่เก็บจะแสดงผลในลักษณะใด</w:t>
      </w:r>
      <w:r w:rsidR="001961E4"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B975DE" w14:textId="262C4C76" w:rsidR="0070412A" w:rsidRPr="006F5203" w:rsidRDefault="001961E4" w:rsidP="000662B3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หากมีผู้อื่นที่ไม่เกี่ยวข้องกับการวิจัย (เช่น</w:t>
      </w:r>
      <w:r w:rsidR="00DC0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นักเรียนคนอื่น หรือคุณครูท่านอื่น) แต่อยู่ร่วมกิจกรรมหรือต้องอยู่ในห้องที่มีการบันทึกภาพหรือเสียง ควรขออนุญาตจากบุคคลเหล่านั้นก่อนการบันทึกและปกปิดตัวตนอย่างเหมาะสม</w:t>
      </w:r>
    </w:p>
    <w:p w14:paraId="6693114B" w14:textId="44BD2896" w:rsidR="001E7A3F" w:rsidRDefault="001E7A3F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70C">
        <w:rPr>
          <w:rFonts w:ascii="TH SarabunPSK" w:hAnsi="TH SarabunPSK" w:cs="TH SarabunPSK" w:hint="cs"/>
          <w:sz w:val="32"/>
          <w:szCs w:val="32"/>
          <w:cs/>
        </w:rPr>
        <w:t>3.7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การแสดงผลการวิจัย</w:t>
      </w:r>
      <w:r w:rsidRPr="006F5203">
        <w:rPr>
          <w:rFonts w:ascii="TH SarabunPSK" w:hAnsi="TH SarabunPSK" w:cs="TH SarabunPSK" w:hint="cs"/>
          <w:sz w:val="32"/>
          <w:szCs w:val="32"/>
        </w:rPr>
        <w:t>/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 นักวิจัยควรคำนึงถึงชื่อเสียงของสถานที่นั้นๆ เพื่อไม่ให้มีผลกระทบต่ออาสาสมัครสมัครและสถานที่</w:t>
      </w:r>
      <w:r w:rsidR="00F54AA6">
        <w:rPr>
          <w:rFonts w:ascii="TH SarabunPSK" w:hAnsi="TH SarabunPSK" w:cs="TH SarabunPSK" w:hint="cs"/>
          <w:sz w:val="32"/>
          <w:szCs w:val="32"/>
          <w:cs/>
        </w:rPr>
        <w:t>ดำเนินการวิจัย</w:t>
      </w:r>
    </w:p>
    <w:p w14:paraId="13D2CC37" w14:textId="18F11BD8" w:rsidR="00F54AA6" w:rsidRDefault="00F54AA6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1C4894" w14:textId="43C75525" w:rsidR="0070412A" w:rsidRPr="006F5203" w:rsidRDefault="0070412A" w:rsidP="006F52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1332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</w:t>
      </w:r>
      <w:r w:rsidR="003F351E"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การรับรองและขอ</w:t>
      </w:r>
      <w:r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อนุญาตก่อนการดำเนิน</w:t>
      </w:r>
      <w:r w:rsidR="00951664"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951664" w:rsidRPr="00311332">
        <w:rPr>
          <w:rFonts w:ascii="TH SarabunPSK" w:hAnsi="TH SarabunPSK" w:cs="TH SarabunPSK" w:hint="cs"/>
          <w:b/>
          <w:bCs/>
          <w:sz w:val="32"/>
          <w:szCs w:val="32"/>
          <w:cs/>
        </w:rPr>
        <w:t>กับอาสาสมัคร</w:t>
      </w:r>
    </w:p>
    <w:p w14:paraId="35E566B9" w14:textId="02F9254B" w:rsidR="003F351E" w:rsidRPr="006F5203" w:rsidRDefault="0070412A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3F351E" w:rsidRPr="006F5203">
        <w:rPr>
          <w:rFonts w:ascii="TH SarabunPSK" w:hAnsi="TH SarabunPSK" w:cs="TH SarabunPSK" w:hint="cs"/>
          <w:sz w:val="32"/>
          <w:szCs w:val="32"/>
          <w:cs/>
        </w:rPr>
        <w:t xml:space="preserve">การได้รับการรับรองการประเมินจริยธรรมการวิจัยในมนุษย์ </w:t>
      </w:r>
      <w:r w:rsidR="00D10356">
        <w:rPr>
          <w:rFonts w:ascii="TH SarabunPSK" w:hAnsi="TH SarabunPSK" w:cs="TH SarabunPSK" w:hint="cs"/>
          <w:sz w:val="32"/>
          <w:szCs w:val="32"/>
          <w:cs/>
        </w:rPr>
        <w:t>ต้องได้รับการรับรอง</w:t>
      </w:r>
      <w:r w:rsidR="003F351E" w:rsidRPr="006F5203">
        <w:rPr>
          <w:rFonts w:ascii="TH SarabunPSK" w:hAnsi="TH SarabunPSK" w:cs="TH SarabunPSK" w:hint="cs"/>
          <w:sz w:val="32"/>
          <w:szCs w:val="32"/>
          <w:cs/>
        </w:rPr>
        <w:t>ก่อนเริ่มดำเนินการเก็บข้อมูลจากอาสาสมัคร</w:t>
      </w:r>
    </w:p>
    <w:p w14:paraId="46BF3D85" w14:textId="3A7573B5" w:rsidR="003F351E" w:rsidRPr="006F5203" w:rsidRDefault="003F351E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4.2 การได้รับการรับรองการประเมินจริยธรรมการวิจัยในมนุษย์ ไม่ใช่การได้รับอนุญาตจาก</w:t>
      </w:r>
      <w:r w:rsidRPr="00D10356">
        <w:rPr>
          <w:rFonts w:ascii="TH SarabunPSK" w:hAnsi="TH SarabunPSK" w:cs="TH SarabunPSK" w:hint="cs"/>
          <w:sz w:val="32"/>
          <w:szCs w:val="32"/>
          <w:cs/>
        </w:rPr>
        <w:t>สถานที่ให้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ดำเนินการเก็บข้อมูลได้ </w:t>
      </w:r>
      <w:r w:rsidR="000E6FE9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นักวิจัยต้องจัดทำเอกสารเพื่อขออนุญาตจากหัวหน้า</w:t>
      </w:r>
      <w:r w:rsidRPr="006F5203">
        <w:rPr>
          <w:rFonts w:ascii="TH SarabunPSK" w:hAnsi="TH SarabunPSK" w:cs="TH SarabunPSK" w:hint="cs"/>
          <w:sz w:val="32"/>
          <w:szCs w:val="32"/>
        </w:rPr>
        <w:t>/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ผู้อำนวยการของสถานที่ดำเนินการวิจัย ซึ่งอาจเป็นโรงเรียน หรือสถาบันอื่นๆ และ</w:t>
      </w:r>
      <w:r w:rsidR="00AB4DB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ได้รับการอนุญาตก่อนดำเนินการเก็บข้อมูลจากอาสาสมัครได้</w:t>
      </w:r>
    </w:p>
    <w:p w14:paraId="405A4259" w14:textId="42673B10" w:rsidR="00144A84" w:rsidRPr="006F5203" w:rsidRDefault="003F351E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4.3 ก</w:t>
      </w:r>
      <w:r w:rsidR="00951664" w:rsidRPr="006F5203">
        <w:rPr>
          <w:rFonts w:ascii="TH SarabunPSK" w:hAnsi="TH SarabunPSK" w:cs="TH SarabunPSK" w:hint="cs"/>
          <w:sz w:val="32"/>
          <w:szCs w:val="32"/>
          <w:cs/>
        </w:rPr>
        <w:t>ารขออนุญาตจากอาสาสมัครและผู้ปกครอง</w:t>
      </w:r>
      <w:r w:rsidR="00196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A3F" w:rsidRPr="006F5203">
        <w:rPr>
          <w:rFonts w:ascii="TH SarabunPSK" w:hAnsi="TH SarabunPSK" w:cs="TH SarabunPSK" w:hint="cs"/>
          <w:sz w:val="32"/>
          <w:szCs w:val="32"/>
          <w:cs/>
        </w:rPr>
        <w:t>นักวิจัยต้องชี้แจงและขอการยินยอม</w:t>
      </w:r>
      <w:r w:rsidR="00AC6789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</w:t>
      </w:r>
      <w:r w:rsidR="0004788E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หรือนักศึกษาที่</w:t>
      </w:r>
      <w:r w:rsidR="0004788E" w:rsidRPr="006F5203">
        <w:rPr>
          <w:rFonts w:ascii="TH SarabunPSK" w:hAnsi="TH SarabunPSK" w:cs="TH SarabunPSK" w:hint="cs"/>
          <w:sz w:val="32"/>
          <w:szCs w:val="32"/>
          <w:cs/>
        </w:rPr>
        <w:t>เป็นอาสาสมัคร</w:t>
      </w:r>
      <w:r w:rsidR="0004788E" w:rsidRPr="006F52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รวมทั้งผู้ปกครอง</w:t>
      </w:r>
      <w:r w:rsidR="001965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</w:t>
      </w:r>
      <w:r w:rsidR="0004788E" w:rsidRPr="006F5203">
        <w:rPr>
          <w:rFonts w:ascii="TH SarabunPSK" w:hAnsi="TH SarabunPSK" w:cs="TH SarabunPSK" w:hint="cs"/>
          <w:sz w:val="32"/>
          <w:szCs w:val="32"/>
          <w:cs/>
        </w:rPr>
        <w:t>เป็นลายลักษณ์อักษร หรือวิธีการอื่นๆ ตามหลักเกณฑ์</w:t>
      </w:r>
      <w:r w:rsidR="00144A84" w:rsidRPr="006F5203">
        <w:rPr>
          <w:rFonts w:ascii="TH SarabunPSK" w:hAnsi="TH SarabunPSK" w:cs="TH SarabunPSK" w:hint="cs"/>
          <w:sz w:val="32"/>
          <w:szCs w:val="32"/>
          <w:cs/>
        </w:rPr>
        <w:t xml:space="preserve"> ก่อนเริ่มดำเนินการเก็บข้อมูลจากอาสาสมัคร</w:t>
      </w:r>
    </w:p>
    <w:p w14:paraId="095C16C5" w14:textId="3982E93C" w:rsidR="001E7A3F" w:rsidRPr="0071111F" w:rsidRDefault="001E7A3F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11F">
        <w:rPr>
          <w:rFonts w:ascii="TH SarabunPSK" w:hAnsi="TH SarabunPSK" w:cs="TH SarabunPSK" w:hint="cs"/>
          <w:sz w:val="32"/>
          <w:szCs w:val="32"/>
          <w:cs/>
        </w:rPr>
        <w:t>4.</w:t>
      </w:r>
      <w:r w:rsidR="00144A84" w:rsidRPr="0071111F">
        <w:rPr>
          <w:rFonts w:ascii="TH SarabunPSK" w:hAnsi="TH SarabunPSK" w:cs="TH SarabunPSK" w:hint="cs"/>
          <w:sz w:val="32"/>
          <w:szCs w:val="32"/>
          <w:cs/>
        </w:rPr>
        <w:t>4</w:t>
      </w:r>
      <w:r w:rsidRPr="0071111F">
        <w:rPr>
          <w:rFonts w:ascii="TH SarabunPSK" w:hAnsi="TH SarabunPSK" w:cs="TH SarabunPSK" w:hint="cs"/>
          <w:sz w:val="32"/>
          <w:szCs w:val="32"/>
          <w:cs/>
        </w:rPr>
        <w:t xml:space="preserve"> กรณีมีการนำ</w:t>
      </w:r>
      <w:r w:rsidR="004C52AD" w:rsidRPr="0071111F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เครื่องมือวิจัย </w:t>
      </w:r>
      <w:r w:rsidR="004C52AD" w:rsidRPr="0071111F">
        <w:rPr>
          <w:rFonts w:ascii="TH SarabunPSK" w:hAnsi="TH SarabunPSK" w:cs="TH SarabunPSK"/>
          <w:sz w:val="32"/>
          <w:szCs w:val="32"/>
        </w:rPr>
        <w:t xml:space="preserve">(Research Tools) </w:t>
      </w:r>
      <w:r w:rsidRPr="0071111F">
        <w:rPr>
          <w:rFonts w:ascii="TH SarabunPSK" w:hAnsi="TH SarabunPSK" w:cs="TH SarabunPSK" w:hint="cs"/>
          <w:sz w:val="32"/>
          <w:szCs w:val="32"/>
          <w:cs/>
        </w:rPr>
        <w:t xml:space="preserve">ที่เคยมีการเผยแพร่ หรือใช้ในการวิจัยอื่นๆ มาใช้ในการวิจัย </w:t>
      </w:r>
      <w:r w:rsidR="004C21D2" w:rsidRPr="0071111F">
        <w:rPr>
          <w:rFonts w:ascii="TH SarabunPSK" w:hAnsi="TH SarabunPSK" w:cs="TH SarabunPSK" w:hint="cs"/>
          <w:sz w:val="32"/>
          <w:szCs w:val="32"/>
          <w:cs/>
        </w:rPr>
        <w:t xml:space="preserve">ซึ่งถือเป็นการนำทรัพย์สินทางปัญญาของผู้อื่นมาใช้ </w:t>
      </w:r>
      <w:r w:rsidRPr="0071111F">
        <w:rPr>
          <w:rFonts w:ascii="TH SarabunPSK" w:hAnsi="TH SarabunPSK" w:cs="TH SarabunPSK" w:hint="cs"/>
          <w:sz w:val="32"/>
          <w:szCs w:val="32"/>
          <w:cs/>
        </w:rPr>
        <w:t>นักวิจัยต้องขออนุญาตจาก</w:t>
      </w:r>
      <w:r w:rsidR="004C21D2" w:rsidRPr="0071111F">
        <w:rPr>
          <w:rFonts w:ascii="TH SarabunPSK" w:hAnsi="TH SarabunPSK" w:cs="TH SarabunPSK" w:hint="cs"/>
          <w:sz w:val="32"/>
          <w:szCs w:val="32"/>
          <w:cs/>
        </w:rPr>
        <w:t>ผู้เป็นเจ้าของทรัพย์สินทางปัญญาเหล่านั้น และต้อง</w:t>
      </w:r>
      <w:r w:rsidR="004C52AD" w:rsidRPr="0071111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C21D2" w:rsidRPr="0071111F">
        <w:rPr>
          <w:rFonts w:ascii="TH SarabunPSK" w:hAnsi="TH SarabunPSK" w:cs="TH SarabunPSK" w:hint="cs"/>
          <w:sz w:val="32"/>
          <w:szCs w:val="32"/>
          <w:cs/>
        </w:rPr>
        <w:t>รับอนุญาตก่อนนำมาใช้ในการวิจัย</w:t>
      </w:r>
      <w:r w:rsidR="00AC6789" w:rsidRPr="0071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20D0A1" w14:textId="55F071FA" w:rsidR="00037A61" w:rsidRPr="006F5203" w:rsidRDefault="00037A61" w:rsidP="006F52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514782" w14:textId="6E3A767D" w:rsidR="001107B3" w:rsidRPr="00D4195D" w:rsidRDefault="00B254D1" w:rsidP="006F52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95D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แหล่งอ้างอิง</w:t>
      </w:r>
      <w:r w:rsidR="001107B3" w:rsidRPr="00D4195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107B3" w:rsidRPr="00D4195D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 xml:space="preserve"> </w:t>
      </w:r>
    </w:p>
    <w:p w14:paraId="3E313798" w14:textId="77777777" w:rsidR="001107B3" w:rsidRPr="006F5203" w:rsidRDefault="001107B3" w:rsidP="006F520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รายงานการประชุมคณะกรรมการจริยธรรมการวิจัยในมนุษย์ มจธ. ครั้งที่ 3/2564 (วันพุธที่ 17 กุมภาพันธ์ พ.ศ.2564)</w:t>
      </w:r>
    </w:p>
    <w:p w14:paraId="012E9552" w14:textId="53E0957E" w:rsidR="001107B3" w:rsidRDefault="001107B3" w:rsidP="006F520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รายงานการประชุมคณะกรรมการจริยธรรมการวิจัยในมนุษย์ มจธ. ครั้งที่ 4/2564 (วันพุธที่ 16 มิถุนายน พ.ศ.2564)</w:t>
      </w:r>
    </w:p>
    <w:p w14:paraId="652850A6" w14:textId="56AAE318" w:rsidR="0071111F" w:rsidRDefault="007111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p w14:paraId="74D6F40B" w14:textId="77777777" w:rsidR="0071111F" w:rsidRPr="0071111F" w:rsidRDefault="0071111F" w:rsidP="00711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21155F" w14:textId="074AE716" w:rsidR="00E361CA" w:rsidRDefault="00E361CA" w:rsidP="00E361CA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95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สรุปสิ่งที่ต้องคำนึงถึงสำหรับการวิจัยในชั้นเรียน (</w:t>
      </w:r>
      <w:r w:rsidRPr="00D4195D">
        <w:rPr>
          <w:rFonts w:ascii="TH SarabunPSK" w:hAnsi="TH SarabunPSK" w:cs="TH SarabunPSK"/>
          <w:b/>
          <w:bCs/>
          <w:sz w:val="32"/>
          <w:szCs w:val="32"/>
          <w:highlight w:val="yellow"/>
        </w:rPr>
        <w:t>Who-What-When-Where-How)</w:t>
      </w:r>
    </w:p>
    <w:p w14:paraId="5F8FF974" w14:textId="77777777" w:rsidR="00E361CA" w:rsidRPr="00E361CA" w:rsidRDefault="00E361CA" w:rsidP="00E361CA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3907"/>
        <w:gridCol w:w="4193"/>
      </w:tblGrid>
      <w:tr w:rsidR="004C21D2" w:rsidRPr="006F5203" w14:paraId="17C6E2AA" w14:textId="77777777" w:rsidTr="00781DC1">
        <w:trPr>
          <w:tblHeader/>
        </w:trPr>
        <w:tc>
          <w:tcPr>
            <w:tcW w:w="1615" w:type="dxa"/>
          </w:tcPr>
          <w:p w14:paraId="26036607" w14:textId="2571BA96" w:rsidR="004C21D2" w:rsidRPr="006F5203" w:rsidRDefault="004C21D2" w:rsidP="006F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W1H</w:t>
            </w:r>
          </w:p>
        </w:tc>
        <w:tc>
          <w:tcPr>
            <w:tcW w:w="3907" w:type="dxa"/>
          </w:tcPr>
          <w:p w14:paraId="6B6DF3DB" w14:textId="47978D5E" w:rsidR="004C21D2" w:rsidRPr="006F5203" w:rsidRDefault="00951664" w:rsidP="006F52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สิ่งที่ต้องคำนึงถึง</w:t>
            </w:r>
          </w:p>
        </w:tc>
        <w:tc>
          <w:tcPr>
            <w:tcW w:w="4193" w:type="dxa"/>
          </w:tcPr>
          <w:p w14:paraId="7431062D" w14:textId="4C9070BB" w:rsidR="004C21D2" w:rsidRPr="006F5203" w:rsidRDefault="00951664" w:rsidP="006F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</w:tr>
      <w:tr w:rsidR="00E22FAD" w:rsidRPr="006F5203" w14:paraId="6DCD4B56" w14:textId="77777777" w:rsidTr="00080B59">
        <w:tc>
          <w:tcPr>
            <w:tcW w:w="1615" w:type="dxa"/>
          </w:tcPr>
          <w:p w14:paraId="3FAE8FB8" w14:textId="3448D6B8" w:rsidR="00E22FAD" w:rsidRPr="0071111F" w:rsidRDefault="00E22FAD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1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ใคร</w:t>
            </w:r>
            <w:r w:rsidR="004C21D2" w:rsidRPr="007111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C21D2" w:rsidRPr="007111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Who</w:t>
            </w:r>
          </w:p>
        </w:tc>
        <w:tc>
          <w:tcPr>
            <w:tcW w:w="3907" w:type="dxa"/>
          </w:tcPr>
          <w:p w14:paraId="7ED13755" w14:textId="5B9622F5" w:rsidR="004453BE" w:rsidRPr="0071111F" w:rsidRDefault="004453BE" w:rsidP="00DE2F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ครู-นักเรียน</w:t>
            </w:r>
          </w:p>
          <w:p w14:paraId="26CC5D96" w14:textId="29C80691" w:rsidR="004453BE" w:rsidRPr="0071111F" w:rsidRDefault="004453BE" w:rsidP="00DE2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อาจารย์-นักศึกษา</w:t>
            </w:r>
          </w:p>
        </w:tc>
        <w:tc>
          <w:tcPr>
            <w:tcW w:w="4193" w:type="dxa"/>
          </w:tcPr>
          <w:p w14:paraId="092F11DF" w14:textId="526DAF62" w:rsidR="00AF5664" w:rsidRPr="0071111F" w:rsidRDefault="00080B59" w:rsidP="00610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E22FAD"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เกณฑ์การคัดเข้า</w:t>
            </w:r>
            <w:r w:rsidR="00E22FAD" w:rsidRPr="0071111F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="0061085A"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</w:t>
            </w:r>
            <w:r w:rsidR="00E22FAD"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 w:rsidR="00E22FAD" w:rsidRPr="0071111F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="00E22FAD"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ถอนตัว</w:t>
            </w:r>
            <w:r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ให้ชัดเจน โดยคำนึงถึงความเสี่ยงและประโยชน์ที่จะเกิดขึ้นกับอาสาสมัคร</w:t>
            </w:r>
            <w:r w:rsidR="00AF5664"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และมีวิธีการชดเชย</w:t>
            </w:r>
          </w:p>
        </w:tc>
      </w:tr>
      <w:tr w:rsidR="004C21D2" w:rsidRPr="006F5203" w14:paraId="4117980F" w14:textId="77777777" w:rsidTr="00080B59">
        <w:tc>
          <w:tcPr>
            <w:tcW w:w="1615" w:type="dxa"/>
          </w:tcPr>
          <w:p w14:paraId="07EAEA38" w14:textId="79B0E9FF" w:rsidR="004C21D2" w:rsidRPr="006F5203" w:rsidRDefault="004C21D2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ทำอะไร</w:t>
            </w: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What </w:t>
            </w:r>
          </w:p>
        </w:tc>
        <w:tc>
          <w:tcPr>
            <w:tcW w:w="3907" w:type="dxa"/>
          </w:tcPr>
          <w:p w14:paraId="09BAB221" w14:textId="54BC179D" w:rsidR="004C21D2" w:rsidRPr="006F5203" w:rsidRDefault="004C21D2" w:rsidP="00DE2F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เรียนตามหลักสูตร</w:t>
            </w:r>
            <w:r w:rsidR="00080B59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ใช้เทคนิคการสอนใหม่</w:t>
            </w:r>
          </w:p>
          <w:p w14:paraId="781DAB43" w14:textId="79F02F9B" w:rsidR="00080B59" w:rsidRPr="006F5203" w:rsidRDefault="00080B59" w:rsidP="00DE2F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เรียนแนวใหม่ ทำกิจกรรมเสริมในชั้นเรียน</w:t>
            </w:r>
          </w:p>
          <w:p w14:paraId="34A07138" w14:textId="77777777" w:rsidR="00966B96" w:rsidRDefault="004C21D2" w:rsidP="00DE2F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="00AF5664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ทด</w:t>
            </w:r>
            <w:r w:rsidR="00FD576A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ลองใช้</w:t>
            </w:r>
            <w:r w:rsidR="00AF5664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สื่อหรืออุปกรณ์การเรียนรู้แบบ</w:t>
            </w:r>
          </w:p>
          <w:p w14:paraId="5A2826A2" w14:textId="29E44F99" w:rsidR="004C21D2" w:rsidRPr="006F5203" w:rsidRDefault="00966B96" w:rsidP="00DE2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F5664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4C21D2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93" w:type="dxa"/>
          </w:tcPr>
          <w:p w14:paraId="515EE8D8" w14:textId="4087440C" w:rsidR="00AF5664" w:rsidRPr="006F5203" w:rsidRDefault="00AF5664" w:rsidP="00610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กำหนดวิธีการดำเนินกิจกรรมโดยคำนึงถึงผลกระทบที่จะเกิดกับอาสาส</w:t>
            </w:r>
            <w:r w:rsidR="00AA449B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มั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ครเป็นสำคัญ </w:t>
            </w:r>
            <w:r w:rsidR="00024A7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เช่นการ</w:t>
            </w:r>
            <w:r w:rsidR="003F351E"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ทดสอบความถูกต้องและความปลอดภัยของเครื่องมือที่ใช้ กำหนดวิธีการวัดผลที่ชัดเจนและมีมาตรฐาน</w:t>
            </w:r>
          </w:p>
        </w:tc>
      </w:tr>
      <w:tr w:rsidR="00080B59" w:rsidRPr="006F5203" w14:paraId="5D6F1737" w14:textId="77777777" w:rsidTr="00AF5664">
        <w:trPr>
          <w:trHeight w:val="1367"/>
        </w:trPr>
        <w:tc>
          <w:tcPr>
            <w:tcW w:w="1615" w:type="dxa"/>
          </w:tcPr>
          <w:p w14:paraId="0B1804CA" w14:textId="0662AF98" w:rsidR="00080B59" w:rsidRPr="006F5203" w:rsidRDefault="00080B59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เมื่อไหร่ </w:t>
            </w: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3907" w:type="dxa"/>
          </w:tcPr>
          <w:p w14:paraId="133103B5" w14:textId="77777777" w:rsidR="00080B59" w:rsidRPr="006F5203" w:rsidRDefault="00080B59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ในชั่วโมงเรียนตามหลักสูตร</w:t>
            </w:r>
          </w:p>
          <w:p w14:paraId="07C0C14A" w14:textId="755D5283" w:rsidR="00080B59" w:rsidRPr="006F5203" w:rsidRDefault="00080B59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คาบว่าง</w:t>
            </w:r>
            <w:r w:rsidR="005D1E06"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71111F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คาบกิจกรรม</w:t>
            </w:r>
          </w:p>
          <w:p w14:paraId="337C7434" w14:textId="44D616D7" w:rsidR="00080B59" w:rsidRPr="006F5203" w:rsidRDefault="00080B59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เป็นกิจกรรม</w:t>
            </w:r>
            <w:r w:rsidR="00EB15A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ให้นำกลับไปทำที่บ้าน</w:t>
            </w:r>
          </w:p>
        </w:tc>
        <w:tc>
          <w:tcPr>
            <w:tcW w:w="4193" w:type="dxa"/>
          </w:tcPr>
          <w:p w14:paraId="4882CFEA" w14:textId="05CE737C" w:rsidR="00080B59" w:rsidRPr="006F5203" w:rsidRDefault="003F351E" w:rsidP="00610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ลดเวลาหรือเลือกช่วงเวลาที่ดำเนินการวิจัย รวมทั้งการสอนชดเชยให้เกิดผลกระทบต่อการเรียนการ</w:t>
            </w:r>
            <w:r w:rsidR="00996F1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หรืออาสาสมัครน้อยที่สุด </w:t>
            </w:r>
          </w:p>
        </w:tc>
      </w:tr>
      <w:tr w:rsidR="00AF5664" w:rsidRPr="006F5203" w14:paraId="738BE7E7" w14:textId="77777777" w:rsidTr="00AF5664">
        <w:trPr>
          <w:trHeight w:val="1367"/>
        </w:trPr>
        <w:tc>
          <w:tcPr>
            <w:tcW w:w="1615" w:type="dxa"/>
          </w:tcPr>
          <w:p w14:paraId="52ADE3A0" w14:textId="3CB31D62" w:rsidR="00AF5664" w:rsidRPr="006F5203" w:rsidRDefault="00AF5664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ที่ไหน </w:t>
            </w: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3907" w:type="dxa"/>
          </w:tcPr>
          <w:p w14:paraId="29932A79" w14:textId="77777777" w:rsidR="00966B96" w:rsidRDefault="00AF5664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ทำวิจัยในสถานที่ของอาสาสมัคร</w:t>
            </w:r>
            <w:r w:rsidR="00D23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</w:p>
          <w:p w14:paraId="5F8A6986" w14:textId="2DEC3BEA" w:rsidR="00AF5664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23B73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 บ้าน</w:t>
            </w:r>
          </w:p>
          <w:p w14:paraId="10CE28DD" w14:textId="77777777" w:rsidR="00966B96" w:rsidRDefault="00AF5664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ทำวิจัยโดยให้อาสาสมัครเดินทางมา</w:t>
            </w:r>
            <w:r w:rsidR="00D23B73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</w:p>
          <w:p w14:paraId="3598BADA" w14:textId="075F66D0" w:rsidR="00AF5664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23B7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สถานที่ที่นักวิจัยกำหนด</w:t>
            </w:r>
          </w:p>
          <w:p w14:paraId="74025A06" w14:textId="6686AA85" w:rsidR="00AF5664" w:rsidRPr="006F5203" w:rsidRDefault="00AF5664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ทำวิจัยนอกสถานที่ เช่น</w:t>
            </w:r>
            <w:r w:rsidR="00D23B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เข้าค่าย</w:t>
            </w:r>
          </w:p>
        </w:tc>
        <w:tc>
          <w:tcPr>
            <w:tcW w:w="4193" w:type="dxa"/>
          </w:tcPr>
          <w:p w14:paraId="19447D69" w14:textId="52F99E03" w:rsidR="003F351E" w:rsidRPr="006F5203" w:rsidRDefault="003F351E" w:rsidP="00610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คำนึงถึงความสะดวกและผลกระทบเชิงลบต่อของอาสาสมัคร เช่น ความเหนื่อยล้า หรือความเครียดจากการเดินทาง </w:t>
            </w:r>
          </w:p>
        </w:tc>
      </w:tr>
      <w:tr w:rsidR="00966B96" w:rsidRPr="006F5203" w14:paraId="56E3D5A1" w14:textId="77777777" w:rsidTr="00080B59">
        <w:tc>
          <w:tcPr>
            <w:tcW w:w="1615" w:type="dxa"/>
            <w:vMerge w:val="restart"/>
          </w:tcPr>
          <w:p w14:paraId="21EC3EA8" w14:textId="45BBAF30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  <w:r w:rsidRPr="006F520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How</w:t>
            </w:r>
          </w:p>
        </w:tc>
        <w:tc>
          <w:tcPr>
            <w:tcW w:w="3907" w:type="dxa"/>
          </w:tcPr>
          <w:p w14:paraId="7F2C68D4" w14:textId="77777777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ขอประเมินจริยธรรมการวิจัยในมนุษย์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</w:p>
        </w:tc>
        <w:tc>
          <w:tcPr>
            <w:tcW w:w="4193" w:type="dxa"/>
          </w:tcPr>
          <w:p w14:paraId="65BE76E3" w14:textId="0D6738A8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เอกสารขอประเมิน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จริยธรรมการวิจัยในมนุษย์</w:t>
            </w:r>
          </w:p>
        </w:tc>
      </w:tr>
      <w:tr w:rsidR="002B25D5" w:rsidRPr="006F5203" w14:paraId="7223A6F7" w14:textId="77777777" w:rsidTr="00D43B64">
        <w:trPr>
          <w:trHeight w:val="2096"/>
        </w:trPr>
        <w:tc>
          <w:tcPr>
            <w:tcW w:w="1615" w:type="dxa"/>
            <w:vMerge/>
          </w:tcPr>
          <w:p w14:paraId="7D87624B" w14:textId="77777777" w:rsidR="002B25D5" w:rsidRPr="006F5203" w:rsidRDefault="002B25D5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4DD2CB29" w14:textId="71408C51" w:rsidR="002B25D5" w:rsidRPr="00BC1253" w:rsidRDefault="002B25D5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ขออนุญาตผู้อำนวยการโรงเรียน/ผู้บริหารสถานศึกษา</w:t>
            </w:r>
          </w:p>
        </w:tc>
        <w:tc>
          <w:tcPr>
            <w:tcW w:w="4193" w:type="dxa"/>
          </w:tcPr>
          <w:p w14:paraId="2ED4DEB3" w14:textId="77777777" w:rsidR="002B25D5" w:rsidRPr="00BC1253" w:rsidRDefault="002B25D5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หนังสือขออนุญาตดำเนินการวิจัย</w:t>
            </w:r>
            <w:r w:rsidRPr="00BC1253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</w:p>
          <w:p w14:paraId="62A63CDD" w14:textId="67D7E678" w:rsidR="002B25D5" w:rsidRPr="00BC1253" w:rsidRDefault="002B25D5" w:rsidP="00966B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125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ผู้อำนวยการโรงเรียน/ผู้บริหารสถานศึกษา</w:t>
            </w:r>
          </w:p>
          <w:p w14:paraId="22ECFDAD" w14:textId="77777777" w:rsidR="0005341F" w:rsidRPr="00BC1253" w:rsidRDefault="002B25D5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C125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หนังสือขออนุญาตจากสำนักการศึกษา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2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</w:p>
          <w:p w14:paraId="3BFDA8D1" w14:textId="25696B63" w:rsidR="002B25D5" w:rsidRPr="00BC1253" w:rsidRDefault="0005341F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2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25D5" w:rsidRPr="00BC1253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เก็บข้อมูลอาสาสมัคร</w:t>
            </w:r>
            <w:r w:rsidR="00623B8A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B25D5" w:rsidRPr="00BC125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โรงเรียนสังกัด</w:t>
            </w:r>
          </w:p>
          <w:p w14:paraId="2AC8BDBC" w14:textId="2C2DD2AD" w:rsidR="002B25D5" w:rsidRPr="00BC1253" w:rsidRDefault="002B25D5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1253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BC12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66B96" w:rsidRPr="006F5203" w14:paraId="598E9FCE" w14:textId="77777777" w:rsidTr="00080B59">
        <w:tc>
          <w:tcPr>
            <w:tcW w:w="1615" w:type="dxa"/>
            <w:vMerge/>
          </w:tcPr>
          <w:p w14:paraId="5CC9517B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3247D059" w14:textId="77777777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ขออนุญาตผู้ปกครอง </w:t>
            </w:r>
          </w:p>
        </w:tc>
        <w:tc>
          <w:tcPr>
            <w:tcW w:w="4193" w:type="dxa"/>
          </w:tcPr>
          <w:p w14:paraId="0810B90E" w14:textId="77777777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เอกสารชี้แจงอาสาสมัคร</w:t>
            </w:r>
          </w:p>
          <w:p w14:paraId="049815F2" w14:textId="77777777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หนังสือแสดงความยินยอมเป็นอาสาสมัคร</w:t>
            </w:r>
          </w:p>
        </w:tc>
      </w:tr>
      <w:tr w:rsidR="00966B96" w:rsidRPr="006F5203" w14:paraId="3B8B794E" w14:textId="77777777" w:rsidTr="00080B59">
        <w:tc>
          <w:tcPr>
            <w:tcW w:w="1615" w:type="dxa"/>
            <w:vMerge/>
          </w:tcPr>
          <w:p w14:paraId="4F959932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0DF359A1" w14:textId="10CB8EB7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รับสมัครอาสาสมัคร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ดำเนินการชี้แจงอาสาสมัครให้ทราบ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การเข้าร่วม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จากการทำวิจัย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ทำกิจกรรมอะไรบ้าง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ระยะเวลาที่ใช้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มีผลต่อคะแนนสอบในชั้นเรียนหรือไม่)</w:t>
            </w:r>
          </w:p>
        </w:tc>
        <w:tc>
          <w:tcPr>
            <w:tcW w:w="4193" w:type="dxa"/>
          </w:tcPr>
          <w:p w14:paraId="318FB689" w14:textId="0086CE11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ใบประกาศ หรือคำโฆษณาชวน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ร่วมเป็นอาสาสมัคร</w:t>
            </w:r>
          </w:p>
          <w:p w14:paraId="4BC23DDE" w14:textId="44BD69C6" w:rsidR="00966B96" w:rsidRPr="006F5203" w:rsidRDefault="00966B96" w:rsidP="00966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เอกสารชี้แจงอาสาสมัคร</w:t>
            </w:r>
          </w:p>
          <w:p w14:paraId="75CC5951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หนังสือแสดงความยินยอมเป็นอาสาสมัคร</w:t>
            </w:r>
          </w:p>
        </w:tc>
      </w:tr>
      <w:tr w:rsidR="00966B96" w:rsidRPr="006F5203" w14:paraId="0C8630B9" w14:textId="77777777" w:rsidTr="00080B59">
        <w:tc>
          <w:tcPr>
            <w:tcW w:w="1615" w:type="dxa"/>
            <w:vMerge/>
          </w:tcPr>
          <w:p w14:paraId="70B968FE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0" w:type="dxa"/>
            <w:gridSpan w:val="2"/>
          </w:tcPr>
          <w:p w14:paraId="13FDD94E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รายละเอียดกิจกรรม </w:t>
            </w:r>
          </w:p>
        </w:tc>
      </w:tr>
      <w:tr w:rsidR="00966B96" w:rsidRPr="006F5203" w14:paraId="699313AB" w14:textId="77777777" w:rsidTr="00080B59">
        <w:tc>
          <w:tcPr>
            <w:tcW w:w="1615" w:type="dxa"/>
            <w:vMerge/>
          </w:tcPr>
          <w:p w14:paraId="1307E334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30A40BFF" w14:textId="77777777" w:rsidR="00966B96" w:rsidRPr="006F5203" w:rsidRDefault="00966B96" w:rsidP="00BE4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5.1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การจัดการเรียนการสอน </w:t>
            </w:r>
          </w:p>
        </w:tc>
        <w:tc>
          <w:tcPr>
            <w:tcW w:w="4193" w:type="dxa"/>
          </w:tcPr>
          <w:p w14:paraId="206D01C4" w14:textId="74199AEC" w:rsidR="00966B96" w:rsidRPr="00BC1253" w:rsidRDefault="00966B96" w:rsidP="00BE4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เครื่องมือวิจัย เช่น </w:t>
            </w:r>
            <w:r w:rsidR="000C4E6C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แผนการจัดการเรียนการสอน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เนื้อหาหลักสูตร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สื่อการสอน</w:t>
            </w:r>
            <w:r w:rsidR="000C4E6C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C4E6C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วิดีโอ </w:t>
            </w:r>
            <w:r w:rsidR="002E2D5B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สไลด์</w:t>
            </w:r>
            <w:r w:rsidR="000C4E6C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0C4E6C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แบบประเมินความพึงพอใจ</w:t>
            </w:r>
            <w:r w:rsidR="000C4E6C" w:rsidRPr="00BC12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4E6C"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10E984A9" w14:textId="744685C2" w:rsidR="00966B96" w:rsidRPr="00BC1253" w:rsidRDefault="00966B96" w:rsidP="00BE4C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25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แบบประเมินคุณภาพสำหรับผู้เชี่ยวชาญ (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</w:rPr>
              <w:t>IOC</w:t>
            </w:r>
            <w:r w:rsidRP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66B96" w:rsidRPr="006F5203" w14:paraId="39994EE5" w14:textId="77777777" w:rsidTr="00080B59">
        <w:tc>
          <w:tcPr>
            <w:tcW w:w="1615" w:type="dxa"/>
            <w:vMerge/>
          </w:tcPr>
          <w:p w14:paraId="4A6683E0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59DE12C6" w14:textId="77777777" w:rsidR="00966B96" w:rsidRPr="006F5203" w:rsidRDefault="00966B96" w:rsidP="00BE4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5.2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วิธีการเก็บข้อมูลจากอาสาสมัคร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4193" w:type="dxa"/>
          </w:tcPr>
          <w:p w14:paraId="37830D12" w14:textId="06BD3A54" w:rsidR="00F61EE8" w:rsidRPr="002C4777" w:rsidRDefault="00966B96" w:rsidP="00BE4C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="00F61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  <w:r w:rsidR="00F61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การบันทึกเสียง</w:t>
            </w:r>
            <w:r w:rsid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BC1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วีดิโอ อื่นๆ</w:t>
            </w:r>
          </w:p>
        </w:tc>
      </w:tr>
      <w:tr w:rsidR="00966B96" w:rsidRPr="006F5203" w14:paraId="11C5F055" w14:textId="77777777" w:rsidTr="00B83C8C">
        <w:tc>
          <w:tcPr>
            <w:tcW w:w="1615" w:type="dxa"/>
            <w:vMerge/>
          </w:tcPr>
          <w:p w14:paraId="26027D52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0" w:type="dxa"/>
            <w:gridSpan w:val="2"/>
          </w:tcPr>
          <w:p w14:paraId="1A5D8BB9" w14:textId="02E23DAF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แนวทางป้องกันผลกระทบที่อาจเกิดขึ้น</w:t>
            </w:r>
          </w:p>
        </w:tc>
      </w:tr>
      <w:tr w:rsidR="00966B96" w:rsidRPr="006F5203" w14:paraId="75D43C5C" w14:textId="77777777" w:rsidTr="00080B59">
        <w:tc>
          <w:tcPr>
            <w:tcW w:w="1615" w:type="dxa"/>
            <w:vMerge/>
          </w:tcPr>
          <w:p w14:paraId="15142A52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41A8481B" w14:textId="025BFEC6" w:rsidR="00966B96" w:rsidRPr="003E1370" w:rsidRDefault="00966B96" w:rsidP="00675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</w:rPr>
              <w:t>Additional Safeguard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(ผู้ปกครองและผู้อำนวยการโรงเรียน) </w:t>
            </w:r>
          </w:p>
        </w:tc>
        <w:tc>
          <w:tcPr>
            <w:tcW w:w="4193" w:type="dxa"/>
          </w:tcPr>
          <w:p w14:paraId="712E6AC7" w14:textId="77777777" w:rsidR="00966B96" w:rsidRPr="003E1370" w:rsidRDefault="00966B96" w:rsidP="00675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เอกสารชี้แจงอาสาสมัคร</w:t>
            </w:r>
          </w:p>
          <w:p w14:paraId="3F538747" w14:textId="77777777" w:rsidR="00966B96" w:rsidRPr="003E1370" w:rsidRDefault="00966B96" w:rsidP="00675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หนังสือแสดงความยินยอมเป็นอาสาสมัคร</w:t>
            </w:r>
          </w:p>
          <w:p w14:paraId="77E7BAB5" w14:textId="77777777" w:rsidR="004D2403" w:rsidRPr="003E1370" w:rsidRDefault="00966B96" w:rsidP="004D24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หนังสือขออนุญาตดำเนินการวิจัย</w:t>
            </w:r>
            <w:r w:rsidR="004D2403" w:rsidRPr="003E137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</w:p>
          <w:p w14:paraId="0FF2BA5A" w14:textId="77777777" w:rsidR="004D2403" w:rsidRPr="003E1370" w:rsidRDefault="004D2403" w:rsidP="004D24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137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ผู้อำนวยการโรงเรียน/ผู้บริหารสถานศึกษา</w:t>
            </w:r>
          </w:p>
          <w:p w14:paraId="480778AA" w14:textId="77777777" w:rsidR="00903A2E" w:rsidRPr="003E1370" w:rsidRDefault="00903A2E" w:rsidP="00903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E137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หนังสือขออนุญาตจากสำนักการศึกษา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137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</w:p>
          <w:p w14:paraId="61ACFF60" w14:textId="77777777" w:rsidR="00903A2E" w:rsidRPr="003E1370" w:rsidRDefault="00903A2E" w:rsidP="00903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1370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เก็บข้อมูลอาสาสมัคร</w:t>
            </w: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E137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โรงเรียนสังกัด</w:t>
            </w:r>
          </w:p>
          <w:p w14:paraId="6FE3161D" w14:textId="44CDFC1D" w:rsidR="00903A2E" w:rsidRPr="003E1370" w:rsidRDefault="00903A2E" w:rsidP="00903A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1370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3E13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66B96" w:rsidRPr="006F5203" w14:paraId="4CEED154" w14:textId="77777777" w:rsidTr="00080B59">
        <w:tc>
          <w:tcPr>
            <w:tcW w:w="1615" w:type="dxa"/>
            <w:vMerge/>
          </w:tcPr>
          <w:p w14:paraId="636FCCE5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531465C0" w14:textId="4B2B2DAC" w:rsidR="00966B96" w:rsidRPr="006F5203" w:rsidRDefault="00966B96" w:rsidP="000E28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6.2 การตรวจติดตาม (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Monitor)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และวัดผล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 (Check Point)</w:t>
            </w:r>
          </w:p>
        </w:tc>
        <w:tc>
          <w:tcPr>
            <w:tcW w:w="4193" w:type="dxa"/>
          </w:tcPr>
          <w:p w14:paraId="120D6380" w14:textId="77777777" w:rsidR="00966B96" w:rsidRPr="006F5203" w:rsidRDefault="00966B96" w:rsidP="000E2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การตอบสนองต่อการทดลองของอาสาสมัคร</w:t>
            </w:r>
          </w:p>
          <w:p w14:paraId="3FB83678" w14:textId="77777777" w:rsidR="00966B96" w:rsidRPr="006F5203" w:rsidRDefault="00966B96" w:rsidP="000E2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Critical Criteria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 Termination Criteria</w:t>
            </w:r>
          </w:p>
          <w:p w14:paraId="50905A8E" w14:textId="3CC163F7" w:rsidR="00966B96" w:rsidRPr="006F5203" w:rsidRDefault="00966B96" w:rsidP="000E28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การวัดผลสัมฤทธ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เป็นส่วนหนึ่งของคะแนนในรายวิชา</w:t>
            </w:r>
          </w:p>
        </w:tc>
      </w:tr>
      <w:tr w:rsidR="00966B96" w:rsidRPr="006F5203" w14:paraId="43A4E2B1" w14:textId="77777777" w:rsidTr="00080B59">
        <w:tc>
          <w:tcPr>
            <w:tcW w:w="1615" w:type="dxa"/>
            <w:vMerge/>
          </w:tcPr>
          <w:p w14:paraId="480C3CE0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188827B5" w14:textId="4968196B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6.3 ระยะเวลา</w:t>
            </w:r>
          </w:p>
        </w:tc>
        <w:tc>
          <w:tcPr>
            <w:tcW w:w="4193" w:type="dxa"/>
          </w:tcPr>
          <w:p w14:paraId="3A68056C" w14:textId="21EB7649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- ใช้เวลาให้น้อย รบกวนการเรียนให้น้อยที่สุด</w:t>
            </w:r>
          </w:p>
        </w:tc>
      </w:tr>
      <w:tr w:rsidR="00966B96" w:rsidRPr="006F5203" w14:paraId="4BBE0F09" w14:textId="77777777" w:rsidTr="00080B59">
        <w:tc>
          <w:tcPr>
            <w:tcW w:w="1615" w:type="dxa"/>
            <w:vMerge/>
          </w:tcPr>
          <w:p w14:paraId="1119BD17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14:paraId="2377D042" w14:textId="477C201F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6.4 การเก็บข้อมูลและการแสดงผลการวิจัย</w:t>
            </w:r>
          </w:p>
        </w:tc>
        <w:tc>
          <w:tcPr>
            <w:tcW w:w="4193" w:type="dxa"/>
          </w:tcPr>
          <w:p w14:paraId="504859D6" w14:textId="4087E426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คำนึงถึง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ความเป็นส่วนตัวของอาสาสมัคร</w:t>
            </w:r>
          </w:p>
          <w:p w14:paraId="467D3098" w14:textId="178D959D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การปกปิดตัวตนของอาสา</w:t>
            </w:r>
            <w:r w:rsidRPr="006F52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สมัคร</w:t>
            </w:r>
          </w:p>
        </w:tc>
      </w:tr>
      <w:tr w:rsidR="00966B96" w:rsidRPr="006F5203" w14:paraId="6DC83EC0" w14:textId="77777777" w:rsidTr="00080B59">
        <w:tc>
          <w:tcPr>
            <w:tcW w:w="1615" w:type="dxa"/>
            <w:vMerge/>
          </w:tcPr>
          <w:p w14:paraId="0FCAD1C1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0" w:type="dxa"/>
            <w:gridSpan w:val="2"/>
          </w:tcPr>
          <w:p w14:paraId="72DD9CEC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ผลการดำเนินโครงการวิจัย</w:t>
            </w:r>
          </w:p>
          <w:p w14:paraId="3AD9F256" w14:textId="77777777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ผลบวก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&gt;&gt;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ถ่ายทอดให้ผู้ที่ไม่ได้เข้าร่วมการวิจัยได้</w:t>
            </w:r>
          </w:p>
          <w:p w14:paraId="56329699" w14:textId="326FF055" w:rsidR="00966B96" w:rsidRPr="006F5203" w:rsidRDefault="00966B96" w:rsidP="006F52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ผลลบ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 xml:space="preserve">&gt;&gt; 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ชดเชย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6F520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เยียว</w:t>
            </w:r>
            <w:r w:rsidRPr="006F5203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ยาให้อาสาสมัครที่เสียโอกาส</w:t>
            </w:r>
          </w:p>
        </w:tc>
      </w:tr>
    </w:tbl>
    <w:p w14:paraId="681A5F92" w14:textId="77777777" w:rsidR="00781DC1" w:rsidRPr="006F5203" w:rsidRDefault="00781DC1" w:rsidP="006F520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A199D11" w14:textId="34D4F07B" w:rsidR="00E52F62" w:rsidRPr="00D4195D" w:rsidRDefault="00E52F62" w:rsidP="006F52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95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9A50244" w14:textId="0119879A" w:rsidR="00E52F62" w:rsidRPr="006F5203" w:rsidRDefault="00E52F62" w:rsidP="006F52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ก่อนส่งเอกสารให้คณะอนุกรรมการจริยธรรมการวิจัยในมนุษย์ ประจำคณะ/สำนัก/สถาบัน และคณะกรรมการจริยธรรมการวิจัยในมนุษย์ มจธ. พิจารณานั้น </w:t>
      </w:r>
      <w:r w:rsidRPr="0031138F">
        <w:rPr>
          <w:rFonts w:ascii="TH SarabunPSK" w:hAnsi="TH SarabunPSK" w:cs="TH SarabunPSK" w:hint="cs"/>
          <w:sz w:val="32"/>
          <w:szCs w:val="32"/>
          <w:u w:val="single"/>
          <w:cs/>
        </w:rPr>
        <w:t>ขอให้นักวิจัยตรวจสอบ</w:t>
      </w:r>
      <w:r w:rsidRPr="006F5203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ข้อมูลในเอกสาร</w:t>
      </w:r>
      <w:r w:rsidR="005D4525">
        <w:rPr>
          <w:rFonts w:ascii="TH SarabunPSK" w:hAnsi="TH SarabunPSK" w:cs="TH SarabunPSK" w:hint="cs"/>
          <w:sz w:val="32"/>
          <w:szCs w:val="32"/>
          <w:u w:val="single"/>
          <w:cs/>
        </w:rPr>
        <w:t>ประกอบ</w:t>
      </w:r>
      <w:r w:rsidR="005D4525" w:rsidRPr="003E1370">
        <w:rPr>
          <w:rFonts w:ascii="TH SarabunPSK" w:hAnsi="TH SarabunPSK" w:cs="TH SarabunPSK" w:hint="cs"/>
          <w:sz w:val="32"/>
          <w:szCs w:val="32"/>
          <w:u w:val="single"/>
          <w:cs/>
        </w:rPr>
        <w:t>กา</w:t>
      </w:r>
      <w:r w:rsidR="00582470" w:rsidRPr="003E1370"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="005D4525">
        <w:rPr>
          <w:rFonts w:ascii="TH SarabunPSK" w:hAnsi="TH SarabunPSK" w:cs="TH SarabunPSK" w:hint="cs"/>
          <w:sz w:val="32"/>
          <w:szCs w:val="32"/>
          <w:u w:val="single"/>
          <w:cs/>
        </w:rPr>
        <w:t>ประเมิน</w:t>
      </w:r>
      <w:r w:rsidR="0060597A" w:rsidRPr="006F5203">
        <w:rPr>
          <w:rFonts w:ascii="TH SarabunPSK" w:hAnsi="TH SarabunPSK" w:cs="TH SarabunPSK" w:hint="cs"/>
          <w:sz w:val="32"/>
          <w:szCs w:val="32"/>
          <w:u w:val="single"/>
          <w:cs/>
        </w:rPr>
        <w:t>ทั้งข้อเสนอโครงการวิจัย</w:t>
      </w:r>
      <w:r w:rsidR="0031138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0597A" w:rsidRPr="006F5203">
        <w:rPr>
          <w:rFonts w:ascii="TH SarabunPSK" w:hAnsi="TH SarabunPSK" w:cs="TH SarabunPSK" w:hint="cs"/>
          <w:sz w:val="32"/>
          <w:szCs w:val="32"/>
          <w:u w:val="single"/>
          <w:cs/>
        </w:rPr>
        <w:t>และเครื่องมือวิจัย</w:t>
      </w:r>
      <w:r w:rsidR="0031138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u w:val="single"/>
          <w:cs/>
        </w:rPr>
        <w:t>ให้เรียบร้อยมีความสอดคล้องถูกต้อง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โดยเฉพาะประเด็นดังต่อไปนี้</w:t>
      </w:r>
    </w:p>
    <w:p w14:paraId="09D3CD05" w14:textId="31089B35" w:rsidR="00E52F62" w:rsidRPr="006F5203" w:rsidRDefault="00E52F62" w:rsidP="006F520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>นำ</w:t>
      </w:r>
      <w:r w:rsidR="00F36FEF">
        <w:rPr>
          <w:rFonts w:ascii="TH SarabunPSK" w:hAnsi="TH SarabunPSK" w:cs="TH SarabunPSK" w:hint="cs"/>
          <w:sz w:val="32"/>
          <w:szCs w:val="32"/>
          <w:cs/>
        </w:rPr>
        <w:t>เอกสารประกอบการประเมิน</w:t>
      </w:r>
      <w:r w:rsidR="002866F5" w:rsidRPr="006F5203">
        <w:rPr>
          <w:rFonts w:ascii="TH SarabunPSK" w:hAnsi="TH SarabunPSK" w:cs="TH SarabunPSK" w:hint="cs"/>
          <w:sz w:val="32"/>
          <w:szCs w:val="32"/>
          <w:cs/>
        </w:rPr>
        <w:t>ของผู้อื่นที่ทำวิจัย</w:t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2866F5" w:rsidRPr="006F5203">
        <w:rPr>
          <w:rFonts w:ascii="TH SarabunPSK" w:hAnsi="TH SarabunPSK" w:cs="TH SarabunPSK" w:hint="cs"/>
          <w:sz w:val="32"/>
          <w:szCs w:val="32"/>
          <w:cs/>
        </w:rPr>
        <w:t xml:space="preserve">คล้ายกันมาปรับใช้ในโครงการวิจัยของตนเอง </w:t>
      </w:r>
      <w:r w:rsidR="00740CC7">
        <w:rPr>
          <w:rFonts w:ascii="TH SarabunPSK" w:hAnsi="TH SarabunPSK" w:cs="TH SarabunPSK" w:hint="cs"/>
          <w:sz w:val="32"/>
          <w:szCs w:val="32"/>
          <w:cs/>
        </w:rPr>
        <w:t>ควรตรวจสอบ</w:t>
      </w:r>
      <w:r w:rsidR="00740CC7">
        <w:rPr>
          <w:rFonts w:ascii="TH SarabunPSK" w:hAnsi="TH SarabunPSK" w:cs="TH SarabunPSK"/>
          <w:sz w:val="32"/>
          <w:szCs w:val="32"/>
        </w:rPr>
        <w:t>/</w:t>
      </w:r>
      <w:r w:rsidR="000E3E59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2866F5" w:rsidRPr="006F5203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476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CC7">
        <w:rPr>
          <w:rFonts w:ascii="TH SarabunPSK" w:hAnsi="TH SarabunPSK" w:cs="TH SarabunPSK" w:hint="cs"/>
          <w:sz w:val="32"/>
          <w:szCs w:val="32"/>
          <w:cs/>
        </w:rPr>
        <w:t>ให้มีเนื้อหาโครงการวิจัยของตนเองให้ครบถ้วน</w:t>
      </w:r>
    </w:p>
    <w:p w14:paraId="6072326D" w14:textId="3CBB1D7E" w:rsidR="00E52F62" w:rsidRPr="006F5203" w:rsidRDefault="00F36FEF" w:rsidP="006F520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การระบุจำนวนไม่สอดคล้องกันในเอกสารประกอบการประเมินแต่ละฉบับ</w:t>
      </w:r>
      <w:r w:rsidR="00E52F62" w:rsidRPr="006F5203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2866F5" w:rsidRPr="006F5203">
        <w:rPr>
          <w:rFonts w:ascii="TH SarabunPSK" w:hAnsi="TH SarabunPSK" w:cs="TH SarabunPSK" w:hint="cs"/>
          <w:sz w:val="32"/>
          <w:szCs w:val="32"/>
          <w:cs/>
        </w:rPr>
        <w:t xml:space="preserve">ช่น </w:t>
      </w:r>
      <w:r w:rsidR="00E52F62" w:rsidRPr="006F5203">
        <w:rPr>
          <w:rFonts w:ascii="TH SarabunPSK" w:hAnsi="TH SarabunPSK" w:cs="TH SarabunPSK" w:hint="cs"/>
          <w:sz w:val="32"/>
          <w:szCs w:val="32"/>
          <w:cs/>
        </w:rPr>
        <w:t>จำนวนอาสาสมัคร</w:t>
      </w:r>
      <w:r w:rsidR="002866F5" w:rsidRPr="006F5203">
        <w:rPr>
          <w:rFonts w:ascii="TH SarabunPSK" w:hAnsi="TH SarabunPSK" w:cs="TH SarabunPSK" w:hint="cs"/>
          <w:sz w:val="32"/>
          <w:szCs w:val="32"/>
          <w:cs/>
        </w:rPr>
        <w:t xml:space="preserve"> กลุ่มอายุของอาสาสมัคร </w:t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>ชั้นปีที่เรียนของอาสาสมัคร</w:t>
      </w:r>
      <w:r w:rsidR="00A23DE7"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ระยะเวลาการเก็บข้อมูล เป็นต้น</w:t>
      </w:r>
    </w:p>
    <w:p w14:paraId="392C7827" w14:textId="27F0C9A4" w:rsidR="00D900C1" w:rsidRPr="006F5203" w:rsidRDefault="00627C5E" w:rsidP="006F520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ควรตรวจสอบ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476825">
        <w:rPr>
          <w:rFonts w:ascii="TH SarabunPSK" w:hAnsi="TH SarabunPSK" w:cs="TH SarabunPSK" w:hint="cs"/>
          <w:sz w:val="32"/>
          <w:szCs w:val="32"/>
          <w:cs/>
        </w:rPr>
        <w:t>ำผิด</w:t>
      </w:r>
      <w:proofErr w:type="spellEnd"/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>คำเดียวกันแต่เขียนหลายรูปแบบ เช่น อินเทอร์เน็ต อินเตอร์เน็</w:t>
      </w:r>
      <w:r w:rsidR="003E1370">
        <w:rPr>
          <w:rFonts w:ascii="TH SarabunPSK" w:hAnsi="TH SarabunPSK" w:cs="TH SarabunPSK" w:hint="cs"/>
          <w:sz w:val="32"/>
          <w:szCs w:val="32"/>
          <w:cs/>
        </w:rPr>
        <w:t>ต</w:t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 xml:space="preserve"> อินเทอเนท ฯลฯ </w:t>
      </w:r>
    </w:p>
    <w:p w14:paraId="4DFE12EF" w14:textId="77777777" w:rsidR="00FC0E2C" w:rsidRDefault="00D900C1" w:rsidP="006F520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แจ้งขั้นตอนการทำวิจัยตามลำดับ ระยะเวลาที่ทำวิจัย สถานที่ทำวิจัย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1DA03D" w14:textId="7230DB81" w:rsidR="00D900C1" w:rsidRPr="006F5203" w:rsidRDefault="003E1370" w:rsidP="00FC0E2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>ในกรณีที่ทำวิจัยกับอาสาสมัครมากกว่า 1 ครั้ง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0C1" w:rsidRPr="006F5203">
        <w:rPr>
          <w:rFonts w:ascii="TH SarabunPSK" w:hAnsi="TH SarabunPSK" w:cs="TH SarabunPSK" w:hint="cs"/>
          <w:sz w:val="32"/>
          <w:szCs w:val="32"/>
          <w:cs/>
        </w:rPr>
        <w:t>โปรดระบุระยะเวลาทำวิจัยครั้งแรกและครั้งถัดไป ห่างกันนานเท่าไร และเป็นอาสาสมัครกลุ่มเดิมหรือกลุ่มใหม่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 xml:space="preserve"> (กรณีเป็นอาสาสมัครกลุ่มเดิม จะต้องแจ้งอาสาสมัครให้ทราบตั้งแต่การทำวิจัยครั้งแรกว่า จะขอให้อาสาสมัครร่วมทำวิจัยอีกกี่ครั้ง เมื่อไร เพื่อประกอบการตัดสินใจ</w:t>
      </w:r>
      <w:r w:rsidR="00FC0E2C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>ให้ความยินยอมของอาสาสมัคร)</w:t>
      </w:r>
    </w:p>
    <w:p w14:paraId="1F60B11A" w14:textId="41E81EC7" w:rsidR="00D900C1" w:rsidRPr="004A56EA" w:rsidRDefault="00D900C1" w:rsidP="006F520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6F5203">
        <w:rPr>
          <w:rFonts w:ascii="TH SarabunPSK" w:hAnsi="TH SarabunPSK" w:cs="TH SarabunPSK" w:hint="cs"/>
          <w:sz w:val="32"/>
          <w:szCs w:val="32"/>
          <w:cs/>
        </w:rPr>
        <w:t>มีคำอธิบายหรือกำหนดคำนิยาม</w:t>
      </w:r>
      <w:r w:rsidR="00B25284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 xml:space="preserve">ศัพท์วิชาการ </w:t>
      </w:r>
      <w:r w:rsidR="00B25284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 xml:space="preserve">เฉพาะ </w:t>
      </w:r>
      <w:r w:rsidR="00B25284">
        <w:rPr>
          <w:rFonts w:ascii="TH SarabunPSK" w:hAnsi="TH SarabunPSK" w:cs="TH SarabunPSK" w:hint="cs"/>
          <w:sz w:val="32"/>
          <w:szCs w:val="32"/>
          <w:cs/>
        </w:rPr>
        <w:t>คำ</w:t>
      </w:r>
      <w:r w:rsidR="009C3255" w:rsidRPr="006F5203">
        <w:rPr>
          <w:rFonts w:ascii="TH SarabunPSK" w:hAnsi="TH SarabunPSK" w:cs="TH SarabunPSK" w:hint="cs"/>
          <w:sz w:val="32"/>
          <w:szCs w:val="32"/>
          <w:cs/>
        </w:rPr>
        <w:t xml:space="preserve">ศัพท์เทคนิค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ในเอกสารชี้แจงอาสาสมัคร</w:t>
      </w:r>
      <w:r w:rsidR="00D44DD9">
        <w:rPr>
          <w:rFonts w:ascii="TH SarabunPSK" w:hAnsi="TH SarabunPSK" w:cs="TH SarabunPSK"/>
          <w:sz w:val="32"/>
          <w:szCs w:val="32"/>
        </w:rPr>
        <w:t xml:space="preserve"> </w:t>
      </w:r>
      <w:r w:rsidRPr="006F5203">
        <w:rPr>
          <w:rFonts w:ascii="TH SarabunPSK" w:hAnsi="TH SarabunPSK" w:cs="TH SarabunPSK" w:hint="cs"/>
          <w:sz w:val="32"/>
          <w:szCs w:val="32"/>
          <w:cs/>
        </w:rPr>
        <w:t>เพื่อให้อาสาสมัครเข้าใจตรง</w:t>
      </w:r>
      <w:r w:rsidR="00B25284">
        <w:rPr>
          <w:rFonts w:ascii="TH SarabunPSK" w:hAnsi="TH SarabunPSK" w:cs="TH SarabunPSK" w:hint="cs"/>
          <w:sz w:val="32"/>
          <w:szCs w:val="32"/>
          <w:cs/>
        </w:rPr>
        <w:t>กับนักวิจัย</w:t>
      </w:r>
    </w:p>
    <w:p w14:paraId="140503DB" w14:textId="511819FA" w:rsidR="004A56EA" w:rsidRPr="00D44DD9" w:rsidRDefault="004A56EA" w:rsidP="006F5203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4DD9">
        <w:rPr>
          <w:rFonts w:ascii="TH SarabunPSK" w:hAnsi="TH SarabunPSK" w:cs="TH SarabunPSK" w:hint="cs"/>
          <w:sz w:val="32"/>
          <w:szCs w:val="32"/>
          <w:cs/>
        </w:rPr>
        <w:t>ควรระบุชื่อเครื่องมือวิจัยในเอกสารประกอบการประเมินแต่ละฉบับให้ตรงกัน</w:t>
      </w:r>
    </w:p>
    <w:sectPr w:rsidR="004A56EA" w:rsidRPr="00D44D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3DCB" w14:textId="77777777" w:rsidR="003344F4" w:rsidRDefault="003344F4" w:rsidP="00557149">
      <w:pPr>
        <w:spacing w:after="0" w:line="240" w:lineRule="auto"/>
      </w:pPr>
      <w:r>
        <w:separator/>
      </w:r>
    </w:p>
  </w:endnote>
  <w:endnote w:type="continuationSeparator" w:id="0">
    <w:p w14:paraId="4F33920E" w14:textId="77777777" w:rsidR="003344F4" w:rsidRDefault="003344F4" w:rsidP="0055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AF9C" w14:textId="14EFAFF6" w:rsidR="00485DBF" w:rsidRPr="005A4F25" w:rsidRDefault="00485DBF" w:rsidP="00485DBF">
    <w:pPr>
      <w:pStyle w:val="Footer"/>
      <w:rPr>
        <w:sz w:val="24"/>
        <w:szCs w:val="24"/>
        <w:cs/>
      </w:rPr>
    </w:pPr>
    <w:r w:rsidRPr="00485DBF">
      <w:rPr>
        <w:rFonts w:ascii="TH SarabunPSK" w:hAnsi="TH SarabunPSK" w:cs="TH SarabunPSK"/>
        <w:color w:val="000000"/>
        <w:sz w:val="24"/>
        <w:szCs w:val="24"/>
      </w:rPr>
      <w:t xml:space="preserve">Guidelines for </w:t>
    </w:r>
    <w:r>
      <w:rPr>
        <w:rFonts w:ascii="TH SarabunPSK" w:hAnsi="TH SarabunPSK" w:cs="TH SarabunPSK"/>
        <w:color w:val="000000"/>
        <w:sz w:val="24"/>
        <w:szCs w:val="24"/>
      </w:rPr>
      <w:t>C</w:t>
    </w:r>
    <w:r w:rsidRPr="00485DBF">
      <w:rPr>
        <w:rFonts w:ascii="TH SarabunPSK" w:hAnsi="TH SarabunPSK" w:cs="TH SarabunPSK"/>
        <w:color w:val="000000"/>
        <w:sz w:val="24"/>
        <w:szCs w:val="24"/>
      </w:rPr>
      <w:t xml:space="preserve">lassroom </w:t>
    </w:r>
    <w:r>
      <w:rPr>
        <w:rFonts w:ascii="TH SarabunPSK" w:hAnsi="TH SarabunPSK" w:cs="TH SarabunPSK"/>
        <w:color w:val="000000"/>
        <w:sz w:val="24"/>
        <w:szCs w:val="24"/>
      </w:rPr>
      <w:t>R</w:t>
    </w:r>
    <w:r w:rsidRPr="00485DBF">
      <w:rPr>
        <w:rFonts w:ascii="TH SarabunPSK" w:hAnsi="TH SarabunPSK" w:cs="TH SarabunPSK"/>
        <w:color w:val="000000"/>
        <w:sz w:val="24"/>
        <w:szCs w:val="24"/>
      </w:rPr>
      <w:t>esearch</w:t>
    </w:r>
    <w:r w:rsidRPr="005A4F25">
      <w:rPr>
        <w:rFonts w:ascii="TH SarabunPSK" w:hAnsi="TH SarabunPSK" w:cs="TH SarabunPSK"/>
        <w:color w:val="000000"/>
        <w:sz w:val="24"/>
        <w:szCs w:val="24"/>
      </w:rPr>
      <w:t xml:space="preserve"> Rev0</w:t>
    </w:r>
    <w:r>
      <w:rPr>
        <w:rFonts w:ascii="TH SarabunPSK" w:hAnsi="TH SarabunPSK" w:cs="TH SarabunPSK"/>
        <w:color w:val="000000"/>
        <w:sz w:val="24"/>
        <w:szCs w:val="24"/>
      </w:rPr>
      <w:t>1</w:t>
    </w:r>
    <w:r w:rsidRPr="005A4F25">
      <w:rPr>
        <w:rFonts w:ascii="TH SarabunPSK" w:hAnsi="TH SarabunPSK" w:cs="TH SarabunPSK"/>
        <w:color w:val="000000"/>
        <w:sz w:val="24"/>
        <w:szCs w:val="24"/>
      </w:rPr>
      <w:t xml:space="preserve"> </w:t>
    </w:r>
    <w:r w:rsidRPr="00B23ACC">
      <w:rPr>
        <w:rFonts w:ascii="TH SarabunPSK" w:hAnsi="TH SarabunPSK" w:cs="TH SarabunPSK"/>
        <w:sz w:val="24"/>
        <w:szCs w:val="24"/>
      </w:rPr>
      <w:t xml:space="preserve">Active Date </w:t>
    </w:r>
    <w:r w:rsidR="00815C0F">
      <w:rPr>
        <w:rFonts w:ascii="TH SarabunPSK" w:hAnsi="TH SarabunPSK" w:cs="TH SarabunPSK"/>
        <w:sz w:val="24"/>
        <w:szCs w:val="24"/>
      </w:rPr>
      <w:t>Dec</w:t>
    </w:r>
    <w:r w:rsidRPr="00B23ACC">
      <w:rPr>
        <w:rFonts w:ascii="TH SarabunPSK" w:hAnsi="TH SarabunPSK" w:cs="TH SarabunPSK"/>
        <w:sz w:val="24"/>
        <w:szCs w:val="24"/>
      </w:rPr>
      <w:t xml:space="preserve"> </w:t>
    </w:r>
    <w:r w:rsidR="00815C0F">
      <w:rPr>
        <w:rFonts w:ascii="TH SarabunPSK" w:hAnsi="TH SarabunPSK" w:cs="TH SarabunPSK"/>
        <w:sz w:val="24"/>
        <w:szCs w:val="24"/>
      </w:rPr>
      <w:t>9</w:t>
    </w:r>
    <w:r w:rsidRPr="00B23ACC">
      <w:rPr>
        <w:rFonts w:ascii="TH SarabunPSK" w:hAnsi="TH SarabunPSK" w:cs="TH SarabunPSK"/>
        <w:sz w:val="24"/>
        <w:szCs w:val="24"/>
      </w:rPr>
      <w:t xml:space="preserve">, </w:t>
    </w:r>
    <w:proofErr w:type="gramStart"/>
    <w:r w:rsidRPr="00B23ACC">
      <w:rPr>
        <w:rFonts w:ascii="TH SarabunPSK" w:hAnsi="TH SarabunPSK" w:cs="TH SarabunPSK"/>
        <w:sz w:val="24"/>
        <w:szCs w:val="24"/>
      </w:rPr>
      <w:t>202</w:t>
    </w:r>
    <w:r w:rsidR="001C55EC" w:rsidRPr="00B23ACC">
      <w:rPr>
        <w:rFonts w:ascii="TH SarabunPSK" w:hAnsi="TH SarabunPSK" w:cs="TH SarabunPSK"/>
        <w:sz w:val="24"/>
        <w:szCs w:val="24"/>
      </w:rPr>
      <w:t>2</w:t>
    </w:r>
    <w:proofErr w:type="gramEnd"/>
    <w:r>
      <w:rPr>
        <w:rFonts w:ascii="Angsana New" w:hAnsi="Angsana New"/>
        <w:sz w:val="24"/>
        <w:szCs w:val="24"/>
        <w:cs/>
      </w:rPr>
      <w:tab/>
    </w:r>
    <w:r w:rsidRPr="005A4F25"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</w:t>
    </w:r>
    <w:r w:rsidRPr="005A4F25">
      <w:rPr>
        <w:rFonts w:ascii="TH SarabunPSK" w:hAnsi="TH SarabunPSK" w:cs="TH SarabunPSK"/>
        <w:sz w:val="24"/>
        <w:szCs w:val="24"/>
      </w:rPr>
      <w:t>9623</w:t>
    </w:r>
  </w:p>
  <w:p w14:paraId="1068EC0E" w14:textId="77777777" w:rsidR="00557149" w:rsidRDefault="0055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776C" w14:textId="77777777" w:rsidR="003344F4" w:rsidRDefault="003344F4" w:rsidP="00557149">
      <w:pPr>
        <w:spacing w:after="0" w:line="240" w:lineRule="auto"/>
      </w:pPr>
      <w:r>
        <w:separator/>
      </w:r>
    </w:p>
  </w:footnote>
  <w:footnote w:type="continuationSeparator" w:id="0">
    <w:p w14:paraId="1A01797A" w14:textId="77777777" w:rsidR="003344F4" w:rsidRDefault="003344F4" w:rsidP="0055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0"/>
      <w:gridCol w:w="7054"/>
      <w:gridCol w:w="1126"/>
    </w:tblGrid>
    <w:tr w:rsidR="006F5203" w:rsidRPr="00330DB1" w14:paraId="7CBB1BC2" w14:textId="77777777" w:rsidTr="004906F9">
      <w:trPr>
        <w:trHeight w:val="454"/>
      </w:trPr>
      <w:tc>
        <w:tcPr>
          <w:tcW w:w="626" w:type="pct"/>
          <w:vMerge w:val="restart"/>
          <w:shd w:val="clear" w:color="auto" w:fill="auto"/>
        </w:tcPr>
        <w:p w14:paraId="45E4EE6B" w14:textId="77777777" w:rsidR="006F5203" w:rsidRPr="00330DB1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330DB1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381565B" wp14:editId="33DA9F2D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520065" cy="511810"/>
                <wp:effectExtent l="0" t="0" r="0" b="0"/>
                <wp:wrapNone/>
                <wp:docPr id="9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2" w:type="pct"/>
          <w:shd w:val="clear" w:color="auto" w:fill="auto"/>
          <w:vAlign w:val="center"/>
        </w:tcPr>
        <w:p w14:paraId="7A9B48AC" w14:textId="77777777" w:rsidR="006F5203" w:rsidRPr="00330DB1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330DB1">
            <w:rPr>
              <w:rFonts w:ascii="TH SarabunPSK" w:hAnsi="TH SarabunPSK" w:cs="TH SarabunPSK"/>
              <w:sz w:val="24"/>
              <w:szCs w:val="24"/>
              <w:cs/>
            </w:rPr>
            <w:t>มหาวิทยาลัยเทคโนโลยีพระจอมเกล้าธนบุรี</w:t>
          </w:r>
        </w:p>
        <w:p w14:paraId="323FEB77" w14:textId="77777777" w:rsidR="006F5203" w:rsidRPr="00330DB1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330DB1">
            <w:rPr>
              <w:rFonts w:ascii="TH SarabunPSK" w:hAnsi="TH SarabunPSK" w:cs="TH SarabunPSK"/>
              <w:sz w:val="24"/>
              <w:szCs w:val="24"/>
              <w:cs/>
            </w:rPr>
            <w:t>คณะกรรมการจริยธรรมการวิจัยในมนุษย์</w:t>
          </w:r>
        </w:p>
      </w:tc>
      <w:tc>
        <w:tcPr>
          <w:tcW w:w="602" w:type="pct"/>
          <w:vMerge w:val="restart"/>
          <w:vAlign w:val="center"/>
        </w:tcPr>
        <w:p w14:paraId="59390D2B" w14:textId="2A4A3D80" w:rsidR="006F5203" w:rsidRPr="00904665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ascii="TH SarabunPSK" w:hAnsi="TH SarabunPSK" w:cs="TH SarabunPSK"/>
              <w:sz w:val="24"/>
              <w:szCs w:val="24"/>
            </w:rPr>
            <w:t>IRB</w:t>
          </w: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>
            <w:rPr>
              <w:rFonts w:ascii="TH SarabunPSK" w:hAnsi="TH SarabunPSK" w:cs="TH SarabunPSK"/>
              <w:sz w:val="24"/>
              <w:szCs w:val="24"/>
            </w:rPr>
            <w:t>DOC05</w:t>
          </w:r>
        </w:p>
      </w:tc>
    </w:tr>
    <w:tr w:rsidR="006F5203" w:rsidRPr="00330DB1" w14:paraId="093A7AB0" w14:textId="77777777" w:rsidTr="004906F9">
      <w:trPr>
        <w:trHeight w:val="552"/>
      </w:trPr>
      <w:tc>
        <w:tcPr>
          <w:tcW w:w="626" w:type="pct"/>
          <w:vMerge/>
          <w:shd w:val="clear" w:color="auto" w:fill="auto"/>
        </w:tcPr>
        <w:p w14:paraId="3124EC52" w14:textId="77777777" w:rsidR="006F5203" w:rsidRPr="00330DB1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3772" w:type="pct"/>
          <w:shd w:val="clear" w:color="auto" w:fill="auto"/>
          <w:vAlign w:val="center"/>
        </w:tcPr>
        <w:p w14:paraId="708ACF97" w14:textId="5BA3EFC5" w:rsidR="006F5203" w:rsidRPr="00330DB1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6F5203">
            <w:rPr>
              <w:rFonts w:ascii="TH SarabunPSK" w:hAnsi="TH SarabunPSK" w:cs="TH SarabunPSK"/>
              <w:sz w:val="24"/>
              <w:szCs w:val="24"/>
              <w:cs/>
            </w:rPr>
            <w:t>แนวทางปฏิบัติสำหรับการดำเนินการวิจัยในชั้นเรียนให้ถูกต้องตามหลักจริยธรรมการวิจัยในมนุษย์</w:t>
          </w:r>
        </w:p>
      </w:tc>
      <w:tc>
        <w:tcPr>
          <w:tcW w:w="602" w:type="pct"/>
          <w:vMerge/>
        </w:tcPr>
        <w:p w14:paraId="184AD0D7" w14:textId="77777777" w:rsidR="006F5203" w:rsidRPr="00330DB1" w:rsidRDefault="006F5203" w:rsidP="006F5203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</w:tr>
  </w:tbl>
  <w:p w14:paraId="630746F2" w14:textId="77777777" w:rsidR="006F5203" w:rsidRPr="006F5203" w:rsidRDefault="006F5203" w:rsidP="006F5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CE1"/>
    <w:multiLevelType w:val="hybridMultilevel"/>
    <w:tmpl w:val="BE5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27C4"/>
    <w:multiLevelType w:val="hybridMultilevel"/>
    <w:tmpl w:val="C6D44902"/>
    <w:lvl w:ilvl="0" w:tplc="5A8883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480695">
    <w:abstractNumId w:val="0"/>
  </w:num>
  <w:num w:numId="2" w16cid:durableId="80854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D0"/>
    <w:rsid w:val="00006F57"/>
    <w:rsid w:val="0002081C"/>
    <w:rsid w:val="00024A74"/>
    <w:rsid w:val="00034ACC"/>
    <w:rsid w:val="00037A61"/>
    <w:rsid w:val="0004788E"/>
    <w:rsid w:val="0005341F"/>
    <w:rsid w:val="00060B50"/>
    <w:rsid w:val="000662B3"/>
    <w:rsid w:val="00080B59"/>
    <w:rsid w:val="00083628"/>
    <w:rsid w:val="000A49FA"/>
    <w:rsid w:val="000C4E6C"/>
    <w:rsid w:val="000D55E8"/>
    <w:rsid w:val="000E2819"/>
    <w:rsid w:val="000E3E59"/>
    <w:rsid w:val="000E6FE9"/>
    <w:rsid w:val="000F126A"/>
    <w:rsid w:val="000F42F1"/>
    <w:rsid w:val="001107B3"/>
    <w:rsid w:val="0011523B"/>
    <w:rsid w:val="00124FC4"/>
    <w:rsid w:val="00135D43"/>
    <w:rsid w:val="00144A84"/>
    <w:rsid w:val="00161F48"/>
    <w:rsid w:val="001857DC"/>
    <w:rsid w:val="0018686C"/>
    <w:rsid w:val="00194AFA"/>
    <w:rsid w:val="001961E4"/>
    <w:rsid w:val="0019650E"/>
    <w:rsid w:val="00196DE3"/>
    <w:rsid w:val="001A19C0"/>
    <w:rsid w:val="001A7910"/>
    <w:rsid w:val="001B0B10"/>
    <w:rsid w:val="001B2062"/>
    <w:rsid w:val="001B4C4F"/>
    <w:rsid w:val="001C2A8A"/>
    <w:rsid w:val="001C55EC"/>
    <w:rsid w:val="001D0146"/>
    <w:rsid w:val="001E55BB"/>
    <w:rsid w:val="001E74CB"/>
    <w:rsid w:val="001E7A3F"/>
    <w:rsid w:val="001F320A"/>
    <w:rsid w:val="00204943"/>
    <w:rsid w:val="00212B2D"/>
    <w:rsid w:val="00213DDA"/>
    <w:rsid w:val="002172BD"/>
    <w:rsid w:val="00220DB2"/>
    <w:rsid w:val="00237290"/>
    <w:rsid w:val="00252BE7"/>
    <w:rsid w:val="0027171B"/>
    <w:rsid w:val="002755CF"/>
    <w:rsid w:val="00275A7F"/>
    <w:rsid w:val="002866F5"/>
    <w:rsid w:val="00286F28"/>
    <w:rsid w:val="00287E94"/>
    <w:rsid w:val="002940A1"/>
    <w:rsid w:val="00295D8B"/>
    <w:rsid w:val="002A0493"/>
    <w:rsid w:val="002A4C1F"/>
    <w:rsid w:val="002B25D5"/>
    <w:rsid w:val="002C4777"/>
    <w:rsid w:val="002C6AB1"/>
    <w:rsid w:val="002D051B"/>
    <w:rsid w:val="002D7744"/>
    <w:rsid w:val="002E28B2"/>
    <w:rsid w:val="002E2D5B"/>
    <w:rsid w:val="00311332"/>
    <w:rsid w:val="0031138F"/>
    <w:rsid w:val="00316F11"/>
    <w:rsid w:val="003207EC"/>
    <w:rsid w:val="003344F4"/>
    <w:rsid w:val="003472B3"/>
    <w:rsid w:val="00390F62"/>
    <w:rsid w:val="00391AB5"/>
    <w:rsid w:val="0039231A"/>
    <w:rsid w:val="0039632B"/>
    <w:rsid w:val="003A6679"/>
    <w:rsid w:val="003B26B9"/>
    <w:rsid w:val="003B52C6"/>
    <w:rsid w:val="003C7B84"/>
    <w:rsid w:val="003E1370"/>
    <w:rsid w:val="003E48B5"/>
    <w:rsid w:val="003F351E"/>
    <w:rsid w:val="004075C1"/>
    <w:rsid w:val="004274CB"/>
    <w:rsid w:val="004453BE"/>
    <w:rsid w:val="00455199"/>
    <w:rsid w:val="00476825"/>
    <w:rsid w:val="00485DBF"/>
    <w:rsid w:val="0049033B"/>
    <w:rsid w:val="00497B4C"/>
    <w:rsid w:val="004A0528"/>
    <w:rsid w:val="004A099D"/>
    <w:rsid w:val="004A56EA"/>
    <w:rsid w:val="004B56BE"/>
    <w:rsid w:val="004C0017"/>
    <w:rsid w:val="004C21D2"/>
    <w:rsid w:val="004C52AD"/>
    <w:rsid w:val="004D2403"/>
    <w:rsid w:val="004D5ABE"/>
    <w:rsid w:val="004E2670"/>
    <w:rsid w:val="004E64FD"/>
    <w:rsid w:val="004E71D8"/>
    <w:rsid w:val="00525ECC"/>
    <w:rsid w:val="00531E36"/>
    <w:rsid w:val="005501D1"/>
    <w:rsid w:val="00557149"/>
    <w:rsid w:val="00557F2E"/>
    <w:rsid w:val="00564AF8"/>
    <w:rsid w:val="00564E86"/>
    <w:rsid w:val="0056584C"/>
    <w:rsid w:val="0056622B"/>
    <w:rsid w:val="00567D76"/>
    <w:rsid w:val="00582470"/>
    <w:rsid w:val="005904FD"/>
    <w:rsid w:val="005924EA"/>
    <w:rsid w:val="00597557"/>
    <w:rsid w:val="005B37F4"/>
    <w:rsid w:val="005B6879"/>
    <w:rsid w:val="005C3217"/>
    <w:rsid w:val="005D1E06"/>
    <w:rsid w:val="005D4525"/>
    <w:rsid w:val="0060597A"/>
    <w:rsid w:val="006103DF"/>
    <w:rsid w:val="0061085A"/>
    <w:rsid w:val="00623B8A"/>
    <w:rsid w:val="00627B91"/>
    <w:rsid w:val="00627C5E"/>
    <w:rsid w:val="006305FB"/>
    <w:rsid w:val="00630AED"/>
    <w:rsid w:val="00634FC9"/>
    <w:rsid w:val="006423FD"/>
    <w:rsid w:val="00643BDE"/>
    <w:rsid w:val="0065288F"/>
    <w:rsid w:val="006572A3"/>
    <w:rsid w:val="006634A5"/>
    <w:rsid w:val="00675821"/>
    <w:rsid w:val="00682BC1"/>
    <w:rsid w:val="006A20B6"/>
    <w:rsid w:val="006A4ABC"/>
    <w:rsid w:val="006F5203"/>
    <w:rsid w:val="0070412A"/>
    <w:rsid w:val="00706C7C"/>
    <w:rsid w:val="0071111F"/>
    <w:rsid w:val="00721EEA"/>
    <w:rsid w:val="00722DCD"/>
    <w:rsid w:val="00724654"/>
    <w:rsid w:val="00731AF3"/>
    <w:rsid w:val="00733524"/>
    <w:rsid w:val="007348D0"/>
    <w:rsid w:val="00734BEF"/>
    <w:rsid w:val="00740CC7"/>
    <w:rsid w:val="00753ACF"/>
    <w:rsid w:val="00781DC1"/>
    <w:rsid w:val="0078698C"/>
    <w:rsid w:val="00790282"/>
    <w:rsid w:val="007960E9"/>
    <w:rsid w:val="007A65B0"/>
    <w:rsid w:val="007B5DE7"/>
    <w:rsid w:val="007D4288"/>
    <w:rsid w:val="007D4439"/>
    <w:rsid w:val="00806F40"/>
    <w:rsid w:val="0081125C"/>
    <w:rsid w:val="00815C0F"/>
    <w:rsid w:val="00815EDF"/>
    <w:rsid w:val="008278C8"/>
    <w:rsid w:val="00827AD2"/>
    <w:rsid w:val="00827EDD"/>
    <w:rsid w:val="00842EAB"/>
    <w:rsid w:val="00863EAF"/>
    <w:rsid w:val="00871DE7"/>
    <w:rsid w:val="008806DD"/>
    <w:rsid w:val="00883456"/>
    <w:rsid w:val="008849C9"/>
    <w:rsid w:val="008878D9"/>
    <w:rsid w:val="008976BC"/>
    <w:rsid w:val="008B2E64"/>
    <w:rsid w:val="008C059C"/>
    <w:rsid w:val="008D1351"/>
    <w:rsid w:val="008D2C80"/>
    <w:rsid w:val="008E324A"/>
    <w:rsid w:val="008E5FC1"/>
    <w:rsid w:val="008F5873"/>
    <w:rsid w:val="008F65F1"/>
    <w:rsid w:val="009030B2"/>
    <w:rsid w:val="0090380C"/>
    <w:rsid w:val="00903A2E"/>
    <w:rsid w:val="009068CB"/>
    <w:rsid w:val="00922D89"/>
    <w:rsid w:val="00925F6F"/>
    <w:rsid w:val="00937D37"/>
    <w:rsid w:val="00940782"/>
    <w:rsid w:val="00942A94"/>
    <w:rsid w:val="009443C1"/>
    <w:rsid w:val="00947222"/>
    <w:rsid w:val="009472BC"/>
    <w:rsid w:val="00951664"/>
    <w:rsid w:val="00966B96"/>
    <w:rsid w:val="00972480"/>
    <w:rsid w:val="00980CC0"/>
    <w:rsid w:val="0098241B"/>
    <w:rsid w:val="00996F18"/>
    <w:rsid w:val="009C3255"/>
    <w:rsid w:val="009D0734"/>
    <w:rsid w:val="009D0FDF"/>
    <w:rsid w:val="00A1764E"/>
    <w:rsid w:val="00A23DE7"/>
    <w:rsid w:val="00A27B0F"/>
    <w:rsid w:val="00A32A16"/>
    <w:rsid w:val="00A42F68"/>
    <w:rsid w:val="00A43D0E"/>
    <w:rsid w:val="00A5767D"/>
    <w:rsid w:val="00A671A0"/>
    <w:rsid w:val="00A73FBD"/>
    <w:rsid w:val="00A752CA"/>
    <w:rsid w:val="00A75488"/>
    <w:rsid w:val="00A8131E"/>
    <w:rsid w:val="00A9184B"/>
    <w:rsid w:val="00AA449B"/>
    <w:rsid w:val="00AA6D3F"/>
    <w:rsid w:val="00AA7ADA"/>
    <w:rsid w:val="00AB4A37"/>
    <w:rsid w:val="00AB4DB7"/>
    <w:rsid w:val="00AB5795"/>
    <w:rsid w:val="00AC6789"/>
    <w:rsid w:val="00AE178F"/>
    <w:rsid w:val="00AF5664"/>
    <w:rsid w:val="00AF7881"/>
    <w:rsid w:val="00B02534"/>
    <w:rsid w:val="00B06832"/>
    <w:rsid w:val="00B12A02"/>
    <w:rsid w:val="00B179D7"/>
    <w:rsid w:val="00B212D5"/>
    <w:rsid w:val="00B23ACC"/>
    <w:rsid w:val="00B247BF"/>
    <w:rsid w:val="00B25284"/>
    <w:rsid w:val="00B254D1"/>
    <w:rsid w:val="00B26416"/>
    <w:rsid w:val="00B26547"/>
    <w:rsid w:val="00B369C4"/>
    <w:rsid w:val="00B41145"/>
    <w:rsid w:val="00B44D4F"/>
    <w:rsid w:val="00B520EF"/>
    <w:rsid w:val="00B557A6"/>
    <w:rsid w:val="00B613D2"/>
    <w:rsid w:val="00B675B2"/>
    <w:rsid w:val="00B82B49"/>
    <w:rsid w:val="00B8521E"/>
    <w:rsid w:val="00B87103"/>
    <w:rsid w:val="00B96487"/>
    <w:rsid w:val="00BA04E9"/>
    <w:rsid w:val="00BA77C3"/>
    <w:rsid w:val="00BC1253"/>
    <w:rsid w:val="00BE4C47"/>
    <w:rsid w:val="00BF0F9D"/>
    <w:rsid w:val="00BF3DFE"/>
    <w:rsid w:val="00C01648"/>
    <w:rsid w:val="00C12A44"/>
    <w:rsid w:val="00C23C46"/>
    <w:rsid w:val="00C247EB"/>
    <w:rsid w:val="00C26821"/>
    <w:rsid w:val="00C61937"/>
    <w:rsid w:val="00C67D0F"/>
    <w:rsid w:val="00C71D74"/>
    <w:rsid w:val="00C82015"/>
    <w:rsid w:val="00C82F5B"/>
    <w:rsid w:val="00C96BCA"/>
    <w:rsid w:val="00CC4603"/>
    <w:rsid w:val="00CD1C0F"/>
    <w:rsid w:val="00CD4135"/>
    <w:rsid w:val="00D026DE"/>
    <w:rsid w:val="00D10356"/>
    <w:rsid w:val="00D202E7"/>
    <w:rsid w:val="00D23B73"/>
    <w:rsid w:val="00D2726B"/>
    <w:rsid w:val="00D4195D"/>
    <w:rsid w:val="00D44DD9"/>
    <w:rsid w:val="00D4513F"/>
    <w:rsid w:val="00D47DD4"/>
    <w:rsid w:val="00D57CF0"/>
    <w:rsid w:val="00D612F6"/>
    <w:rsid w:val="00D66474"/>
    <w:rsid w:val="00D878A9"/>
    <w:rsid w:val="00D900C1"/>
    <w:rsid w:val="00DA5109"/>
    <w:rsid w:val="00DC0FDB"/>
    <w:rsid w:val="00DD18FC"/>
    <w:rsid w:val="00DE2FC4"/>
    <w:rsid w:val="00E22FAD"/>
    <w:rsid w:val="00E264CC"/>
    <w:rsid w:val="00E327B4"/>
    <w:rsid w:val="00E361CA"/>
    <w:rsid w:val="00E471EE"/>
    <w:rsid w:val="00E52F62"/>
    <w:rsid w:val="00E56AC3"/>
    <w:rsid w:val="00E60354"/>
    <w:rsid w:val="00E6603C"/>
    <w:rsid w:val="00E67AD0"/>
    <w:rsid w:val="00EA6EFC"/>
    <w:rsid w:val="00EB15A5"/>
    <w:rsid w:val="00EB33F4"/>
    <w:rsid w:val="00EC2F5D"/>
    <w:rsid w:val="00ED1013"/>
    <w:rsid w:val="00ED1E76"/>
    <w:rsid w:val="00EF0363"/>
    <w:rsid w:val="00F0170C"/>
    <w:rsid w:val="00F2116E"/>
    <w:rsid w:val="00F25DAE"/>
    <w:rsid w:val="00F3181C"/>
    <w:rsid w:val="00F36A95"/>
    <w:rsid w:val="00F36FEF"/>
    <w:rsid w:val="00F51AB9"/>
    <w:rsid w:val="00F54AA6"/>
    <w:rsid w:val="00F550B6"/>
    <w:rsid w:val="00F55431"/>
    <w:rsid w:val="00F576DA"/>
    <w:rsid w:val="00F61EE8"/>
    <w:rsid w:val="00F643B7"/>
    <w:rsid w:val="00F7395E"/>
    <w:rsid w:val="00F92B16"/>
    <w:rsid w:val="00FA0520"/>
    <w:rsid w:val="00FC0E2C"/>
    <w:rsid w:val="00FD246F"/>
    <w:rsid w:val="00FD576A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3EEE5"/>
  <w15:chartTrackingRefBased/>
  <w15:docId w15:val="{2755EE8C-8229-4D26-BBD8-BFCE151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49"/>
  </w:style>
  <w:style w:type="paragraph" w:styleId="Footer">
    <w:name w:val="footer"/>
    <w:basedOn w:val="Normal"/>
    <w:link w:val="FooterChar"/>
    <w:uiPriority w:val="99"/>
    <w:unhideWhenUsed/>
    <w:rsid w:val="0055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49"/>
  </w:style>
  <w:style w:type="character" w:styleId="Hyperlink">
    <w:name w:val="Hyperlink"/>
    <w:basedOn w:val="DefaultParagraphFont"/>
    <w:uiPriority w:val="99"/>
    <w:unhideWhenUsed/>
    <w:rsid w:val="00AA6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ORANEE RITSAYONG</cp:lastModifiedBy>
  <cp:revision>5</cp:revision>
  <dcterms:created xsi:type="dcterms:W3CDTF">2022-09-15T02:46:00Z</dcterms:created>
  <dcterms:modified xsi:type="dcterms:W3CDTF">2022-12-09T04:24:00Z</dcterms:modified>
</cp:coreProperties>
</file>